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0C" w:rsidRDefault="00077E0C" w:rsidP="00077E0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2CC0" w:rsidRDefault="00077E0C" w:rsidP="00077E0C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509F9" w:rsidRPr="00BE2CC0" w:rsidRDefault="00BE2CC0" w:rsidP="00077E0C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SP.271.1.2019</w:t>
      </w:r>
      <w:bookmarkStart w:id="0" w:name="_GoBack"/>
      <w:bookmarkEnd w:id="0"/>
      <w:r w:rsidR="00077E0C" w:rsidRPr="002E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</w:p>
    <w:p w:rsidR="00890BDA" w:rsidRPr="002E6890" w:rsidRDefault="003509F9" w:rsidP="00077E0C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="00077E0C" w:rsidRPr="002E6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Jaświły, 2019.</w:t>
      </w:r>
      <w:r w:rsidRPr="002E6890">
        <w:rPr>
          <w:rFonts w:ascii="Times New Roman" w:hAnsi="Times New Roman" w:cs="Times New Roman"/>
          <w:color w:val="000000" w:themeColor="text1"/>
          <w:sz w:val="24"/>
          <w:szCs w:val="24"/>
        </w:rPr>
        <w:t>10.28</w:t>
      </w:r>
    </w:p>
    <w:p w:rsidR="00907199" w:rsidRPr="004A7CEE" w:rsidRDefault="00907199" w:rsidP="00E15D6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91E" w:rsidRPr="00E15D69" w:rsidRDefault="009358DC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077E0C">
        <w:rPr>
          <w:rFonts w:ascii="Times New Roman" w:hAnsi="Times New Roman" w:cs="Times New Roman"/>
          <w:sz w:val="24"/>
          <w:szCs w:val="24"/>
        </w:rPr>
        <w:t xml:space="preserve">Jaświły </w:t>
      </w:r>
    </w:p>
    <w:p w:rsidR="0028091E" w:rsidRDefault="00077E0C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Jaświły 7 </w:t>
      </w:r>
    </w:p>
    <w:p w:rsidR="00077E0C" w:rsidRPr="00E15D69" w:rsidRDefault="00077E0C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19-124 Jaświły </w:t>
      </w:r>
    </w:p>
    <w:p w:rsidR="0028091E" w:rsidRPr="00E15D69" w:rsidRDefault="00077E0C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546-13-18-582 </w:t>
      </w:r>
    </w:p>
    <w:p w:rsidR="0028091E" w:rsidRPr="004A7CEE" w:rsidRDefault="0028091E" w:rsidP="00275EC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28091E" w:rsidRPr="004A7CEE" w:rsidRDefault="0028091E" w:rsidP="00275E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91E" w:rsidRPr="004A7CEE" w:rsidRDefault="00E15D69" w:rsidP="00E15D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077E0C">
        <w:rPr>
          <w:rFonts w:ascii="Times New Roman" w:hAnsi="Times New Roman" w:cs="Times New Roman"/>
          <w:sz w:val="24"/>
          <w:szCs w:val="24"/>
        </w:rPr>
        <w:t>Jaświły,</w:t>
      </w:r>
      <w:r>
        <w:rPr>
          <w:rFonts w:ascii="Times New Roman" w:hAnsi="Times New Roman" w:cs="Times New Roman"/>
          <w:sz w:val="24"/>
          <w:szCs w:val="24"/>
        </w:rPr>
        <w:t xml:space="preserve"> w imieniu której działa wójt </w:t>
      </w:r>
      <w:r w:rsidR="00077E0C">
        <w:rPr>
          <w:rFonts w:ascii="Times New Roman" w:hAnsi="Times New Roman" w:cs="Times New Roman"/>
          <w:sz w:val="24"/>
          <w:szCs w:val="24"/>
        </w:rPr>
        <w:t xml:space="preserve">Jan Joka </w:t>
      </w:r>
      <w:r w:rsidR="004B03D4" w:rsidRPr="004A7CEE">
        <w:rPr>
          <w:rFonts w:ascii="Times New Roman" w:hAnsi="Times New Roman" w:cs="Times New Roman"/>
          <w:sz w:val="24"/>
          <w:szCs w:val="24"/>
        </w:rPr>
        <w:t>, zaprasza do złożenia oferty cenowej na wykonanie zamówienia, którego wartość nie przekracza wyrażonej</w:t>
      </w:r>
      <w:r w:rsidR="00711B23" w:rsidRPr="004A7CEE">
        <w:rPr>
          <w:rFonts w:ascii="Times New Roman" w:hAnsi="Times New Roman" w:cs="Times New Roman"/>
          <w:sz w:val="24"/>
          <w:szCs w:val="24"/>
        </w:rPr>
        <w:t xml:space="preserve"> w złotych równowartości kwoty 30 </w:t>
      </w:r>
      <w:r w:rsidR="004B03D4" w:rsidRPr="004A7CEE">
        <w:rPr>
          <w:rFonts w:ascii="Times New Roman" w:hAnsi="Times New Roman" w:cs="Times New Roman"/>
          <w:sz w:val="24"/>
          <w:szCs w:val="24"/>
        </w:rPr>
        <w:t xml:space="preserve">000 </w:t>
      </w:r>
      <w:r w:rsidR="0028091E" w:rsidRPr="004A7CEE">
        <w:rPr>
          <w:rFonts w:ascii="Times New Roman" w:hAnsi="Times New Roman" w:cs="Times New Roman"/>
          <w:sz w:val="24"/>
          <w:szCs w:val="24"/>
        </w:rPr>
        <w:t>EURO</w:t>
      </w:r>
      <w:r w:rsidR="004B03D4" w:rsidRPr="004A7CEE">
        <w:rPr>
          <w:rFonts w:ascii="Times New Roman" w:hAnsi="Times New Roman" w:cs="Times New Roman"/>
          <w:sz w:val="24"/>
          <w:szCs w:val="24"/>
        </w:rPr>
        <w:t>, pn.</w:t>
      </w:r>
      <w:r w:rsidR="0028091E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4B03D4" w:rsidRPr="004A7CEE">
        <w:rPr>
          <w:rFonts w:ascii="Times New Roman" w:hAnsi="Times New Roman" w:cs="Times New Roman"/>
          <w:sz w:val="24"/>
          <w:szCs w:val="24"/>
        </w:rPr>
        <w:t>„</w:t>
      </w:r>
      <w:r w:rsidR="00AB0608" w:rsidRPr="00E15D69">
        <w:rPr>
          <w:rFonts w:ascii="Times New Roman" w:hAnsi="Times New Roman" w:cs="Times New Roman"/>
          <w:i/>
          <w:sz w:val="24"/>
          <w:szCs w:val="24"/>
        </w:rPr>
        <w:t>Przeprowadzenie</w:t>
      </w:r>
      <w:r w:rsidR="00676901" w:rsidRPr="00E15D69">
        <w:rPr>
          <w:rFonts w:ascii="Times New Roman" w:hAnsi="Times New Roman" w:cs="Times New Roman"/>
          <w:i/>
          <w:sz w:val="24"/>
          <w:szCs w:val="24"/>
        </w:rPr>
        <w:t xml:space="preserve"> szkoleń</w:t>
      </w:r>
      <w:r w:rsidR="004B03D4" w:rsidRPr="004A7CEE">
        <w:rPr>
          <w:rFonts w:ascii="Times New Roman" w:hAnsi="Times New Roman" w:cs="Times New Roman"/>
          <w:sz w:val="24"/>
          <w:szCs w:val="24"/>
        </w:rPr>
        <w:t xml:space="preserve">” zgodnie z Umową o powierzenie grantu w ramach Programu Operacyjnego Polska Cyfrowa na lata </w:t>
      </w:r>
      <w:r w:rsidR="00711B23" w:rsidRPr="004A7CEE">
        <w:rPr>
          <w:rFonts w:ascii="Times New Roman" w:hAnsi="Times New Roman" w:cs="Times New Roman"/>
          <w:sz w:val="24"/>
          <w:szCs w:val="24"/>
        </w:rPr>
        <w:t xml:space="preserve">2014 – 2020, Oś priorytetowa </w:t>
      </w:r>
      <w:r w:rsidR="004B03D4" w:rsidRPr="004A7CEE">
        <w:rPr>
          <w:rFonts w:ascii="Times New Roman" w:hAnsi="Times New Roman" w:cs="Times New Roman"/>
          <w:sz w:val="24"/>
          <w:szCs w:val="24"/>
        </w:rPr>
        <w:t>III: Cyfr</w:t>
      </w:r>
      <w:r w:rsidR="00711B23" w:rsidRPr="004A7CEE">
        <w:rPr>
          <w:rFonts w:ascii="Times New Roman" w:hAnsi="Times New Roman" w:cs="Times New Roman"/>
          <w:sz w:val="24"/>
          <w:szCs w:val="24"/>
        </w:rPr>
        <w:t>owe kompetencje społeczeństwa, D</w:t>
      </w:r>
      <w:r w:rsidR="004B03D4" w:rsidRPr="004A7CEE">
        <w:rPr>
          <w:rFonts w:ascii="Times New Roman" w:hAnsi="Times New Roman" w:cs="Times New Roman"/>
          <w:sz w:val="24"/>
          <w:szCs w:val="24"/>
        </w:rPr>
        <w:t xml:space="preserve">ziałanie 3.1: Działania szkoleniowe na rzecz rozwoju </w:t>
      </w:r>
      <w:r w:rsidR="004A7CEE" w:rsidRPr="004A7CEE">
        <w:rPr>
          <w:rFonts w:ascii="Times New Roman" w:hAnsi="Times New Roman" w:cs="Times New Roman"/>
          <w:sz w:val="24"/>
          <w:szCs w:val="24"/>
        </w:rPr>
        <w:t>kompetencji cyfrowych, dotyczącą</w:t>
      </w:r>
      <w:r w:rsidR="004B03D4" w:rsidRPr="004A7CEE">
        <w:rPr>
          <w:rFonts w:ascii="Times New Roman" w:hAnsi="Times New Roman" w:cs="Times New Roman"/>
          <w:sz w:val="24"/>
          <w:szCs w:val="24"/>
        </w:rPr>
        <w:t xml:space="preserve"> real</w:t>
      </w:r>
      <w:r w:rsidR="0028091E" w:rsidRPr="004A7CEE">
        <w:rPr>
          <w:rFonts w:ascii="Times New Roman" w:hAnsi="Times New Roman" w:cs="Times New Roman"/>
          <w:sz w:val="24"/>
          <w:szCs w:val="24"/>
        </w:rPr>
        <w:t>izacji projektu grantowego pn. „</w:t>
      </w:r>
      <w:r w:rsidR="0028091E" w:rsidRPr="004A7CEE">
        <w:rPr>
          <w:rFonts w:ascii="Times New Roman" w:hAnsi="Times New Roman" w:cs="Times New Roman"/>
          <w:i/>
          <w:sz w:val="24"/>
          <w:szCs w:val="24"/>
        </w:rPr>
        <w:t>Kompetencje cyfrowe drogą do sukcesu</w:t>
      </w:r>
      <w:r w:rsidR="0028091E" w:rsidRPr="004A7CEE">
        <w:rPr>
          <w:rFonts w:ascii="Times New Roman" w:hAnsi="Times New Roman" w:cs="Times New Roman"/>
          <w:sz w:val="24"/>
          <w:szCs w:val="24"/>
        </w:rPr>
        <w:t>”</w:t>
      </w:r>
      <w:r w:rsidR="0028091E" w:rsidRPr="004A7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D6C77" w:rsidRPr="00415C01" w:rsidRDefault="004B03D4" w:rsidP="00415C01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Ze względu na wartość zamówienia, nieprzekraczającą 30 000 </w:t>
      </w:r>
      <w:r w:rsidR="0028091E" w:rsidRPr="004A7CEE">
        <w:rPr>
          <w:rFonts w:ascii="Times New Roman" w:hAnsi="Times New Roman" w:cs="Times New Roman"/>
          <w:sz w:val="24"/>
          <w:szCs w:val="24"/>
        </w:rPr>
        <w:t>EURO</w:t>
      </w:r>
      <w:r w:rsidRPr="004A7CEE">
        <w:rPr>
          <w:rFonts w:ascii="Times New Roman" w:hAnsi="Times New Roman" w:cs="Times New Roman"/>
          <w:sz w:val="24"/>
          <w:szCs w:val="24"/>
        </w:rPr>
        <w:t xml:space="preserve"> nie mają zastosowania w niniejszym postępowaniu przepisy ustawy Prawo zamówień publicznych</w:t>
      </w:r>
      <w:r w:rsidR="0028091E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-</w:t>
      </w:r>
      <w:r w:rsidR="0028091E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 xml:space="preserve">podstawa prawna art. 4 pkt. 8 ustawy z dnia 29 stycznia 2014 r. Prawo zamówień </w:t>
      </w:r>
      <w:r w:rsidR="00E15D69">
        <w:rPr>
          <w:rFonts w:ascii="Times New Roman" w:hAnsi="Times New Roman" w:cs="Times New Roman"/>
          <w:sz w:val="24"/>
          <w:szCs w:val="24"/>
        </w:rPr>
        <w:t>publicznych (</w:t>
      </w:r>
      <w:proofErr w:type="spellStart"/>
      <w:r w:rsidR="00E15D6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15D69">
        <w:rPr>
          <w:rFonts w:ascii="Times New Roman" w:hAnsi="Times New Roman" w:cs="Times New Roman"/>
          <w:sz w:val="24"/>
          <w:szCs w:val="24"/>
        </w:rPr>
        <w:t>.: Dz. U. Z 2018 r. poz. 1986 ).</w:t>
      </w:r>
      <w:r w:rsidR="001618F9">
        <w:rPr>
          <w:rFonts w:ascii="Times New Roman" w:hAnsi="Times New Roman" w:cs="Times New Roman"/>
          <w:sz w:val="24"/>
          <w:szCs w:val="24"/>
        </w:rPr>
        <w:t xml:space="preserve"> </w:t>
      </w:r>
      <w:r w:rsidR="001618F9" w:rsidRPr="00415C0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415C01">
        <w:rPr>
          <w:rFonts w:ascii="Times New Roman" w:hAnsi="Times New Roman" w:cs="Times New Roman"/>
          <w:color w:val="000000" w:themeColor="text1"/>
          <w:sz w:val="24"/>
          <w:szCs w:val="24"/>
        </w:rPr>
        <w:t>amó</w:t>
      </w:r>
      <w:r w:rsidR="001618F9" w:rsidRPr="00415C01">
        <w:rPr>
          <w:rFonts w:ascii="Times New Roman" w:hAnsi="Times New Roman" w:cs="Times New Roman"/>
          <w:color w:val="000000" w:themeColor="text1"/>
          <w:sz w:val="24"/>
          <w:szCs w:val="24"/>
        </w:rPr>
        <w:t>wienie</w:t>
      </w:r>
      <w:r w:rsidRPr="0041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zostanie przeprowadzone</w:t>
      </w:r>
      <w:r w:rsidR="00077E0C" w:rsidRPr="0041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trybie zapytania ofertowego. </w:t>
      </w:r>
      <w:r w:rsidR="001E22A5" w:rsidRPr="0041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Zapytanie ofertowe zamieszczono na stronie : </w:t>
      </w:r>
      <w:hyperlink r:id="rId8" w:history="1">
        <w:r w:rsidR="00415C01" w:rsidRPr="00E701A8">
          <w:rPr>
            <w:rStyle w:val="Hipercze"/>
            <w:rFonts w:ascii="Times New Roman" w:hAnsi="Times New Roman" w:cs="Times New Roman"/>
            <w:sz w:val="24"/>
            <w:szCs w:val="24"/>
          </w:rPr>
          <w:t>www.ug.jaswily.wrotapodlasia.pl</w:t>
        </w:r>
      </w:hyperlink>
      <w:r w:rsidR="0041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6C77" w:rsidRPr="004A7CEE" w:rsidRDefault="00711B23" w:rsidP="00275E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03DEE" w:rsidRPr="004A7CE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6D6C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Tryb i zasady udzielenia zamówienia</w:t>
      </w:r>
    </w:p>
    <w:p w:rsidR="006D6C77" w:rsidRPr="004A7CEE" w:rsidRDefault="006D6C77" w:rsidP="004B78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1</w:t>
      </w:r>
      <w:r w:rsidRPr="001618F9">
        <w:rPr>
          <w:rFonts w:ascii="Times New Roman" w:hAnsi="Times New Roman" w:cs="Times New Roman"/>
          <w:sz w:val="24"/>
          <w:szCs w:val="24"/>
        </w:rPr>
        <w:t>.</w:t>
      </w:r>
      <w:r w:rsidR="00711B23" w:rsidRPr="001618F9">
        <w:rPr>
          <w:rFonts w:ascii="Times New Roman" w:hAnsi="Times New Roman" w:cs="Times New Roman"/>
          <w:sz w:val="24"/>
          <w:szCs w:val="24"/>
        </w:rPr>
        <w:t xml:space="preserve"> </w:t>
      </w:r>
      <w:r w:rsidR="001618F9">
        <w:rPr>
          <w:rFonts w:ascii="Times New Roman" w:hAnsi="Times New Roman" w:cs="Times New Roman"/>
          <w:sz w:val="24"/>
          <w:szCs w:val="24"/>
        </w:rPr>
        <w:t xml:space="preserve">Zamawiającym jest Gmina </w:t>
      </w:r>
      <w:r w:rsidR="00077E0C">
        <w:rPr>
          <w:rFonts w:ascii="Times New Roman" w:hAnsi="Times New Roman" w:cs="Times New Roman"/>
          <w:sz w:val="24"/>
          <w:szCs w:val="24"/>
        </w:rPr>
        <w:t>Jaświły</w:t>
      </w:r>
      <w:r w:rsidR="001618F9">
        <w:rPr>
          <w:rFonts w:ascii="Times New Roman" w:hAnsi="Times New Roman" w:cs="Times New Roman"/>
          <w:sz w:val="24"/>
          <w:szCs w:val="24"/>
        </w:rPr>
        <w:t xml:space="preserve">, działająca poprzez Wójta Gminy </w:t>
      </w:r>
      <w:r w:rsidR="009C7D45">
        <w:rPr>
          <w:rFonts w:ascii="Times New Roman" w:hAnsi="Times New Roman" w:cs="Times New Roman"/>
          <w:sz w:val="24"/>
          <w:szCs w:val="24"/>
        </w:rPr>
        <w:t>Jaświły, Jaświły 7</w:t>
      </w:r>
      <w:r w:rsidR="00077E0C">
        <w:rPr>
          <w:rFonts w:ascii="Times New Roman" w:hAnsi="Times New Roman" w:cs="Times New Roman"/>
          <w:sz w:val="24"/>
          <w:szCs w:val="24"/>
        </w:rPr>
        <w:t>, 19</w:t>
      </w:r>
      <w:r w:rsidR="001618F9">
        <w:rPr>
          <w:rFonts w:ascii="Times New Roman" w:hAnsi="Times New Roman" w:cs="Times New Roman"/>
          <w:sz w:val="24"/>
          <w:szCs w:val="24"/>
        </w:rPr>
        <w:t>-1</w:t>
      </w:r>
      <w:r w:rsidR="00077E0C">
        <w:rPr>
          <w:rFonts w:ascii="Times New Roman" w:hAnsi="Times New Roman" w:cs="Times New Roman"/>
          <w:sz w:val="24"/>
          <w:szCs w:val="24"/>
        </w:rPr>
        <w:t>24</w:t>
      </w:r>
      <w:r w:rsidR="001618F9">
        <w:rPr>
          <w:rFonts w:ascii="Times New Roman" w:hAnsi="Times New Roman" w:cs="Times New Roman"/>
          <w:sz w:val="24"/>
          <w:szCs w:val="24"/>
        </w:rPr>
        <w:t xml:space="preserve"> </w:t>
      </w:r>
      <w:r w:rsidR="00077E0C">
        <w:rPr>
          <w:rFonts w:ascii="Times New Roman" w:hAnsi="Times New Roman" w:cs="Times New Roman"/>
          <w:sz w:val="24"/>
          <w:szCs w:val="24"/>
        </w:rPr>
        <w:t>Jaświły</w:t>
      </w:r>
      <w:r w:rsidR="00667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7E5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667E5D">
        <w:rPr>
          <w:rFonts w:ascii="Times New Roman" w:hAnsi="Times New Roman" w:cs="Times New Roman"/>
          <w:sz w:val="24"/>
          <w:szCs w:val="24"/>
        </w:rPr>
        <w:t xml:space="preserve">/fax. 85 7278010 </w:t>
      </w:r>
      <w:r w:rsidRPr="001618F9">
        <w:rPr>
          <w:rFonts w:ascii="Times New Roman" w:hAnsi="Times New Roman" w:cs="Times New Roman"/>
          <w:sz w:val="24"/>
          <w:szCs w:val="24"/>
        </w:rPr>
        <w:t xml:space="preserve">,e-mail: </w:t>
      </w:r>
      <w:hyperlink r:id="rId9" w:tooltip="gmina@jaswily.iap.pl" w:history="1">
        <w:r w:rsidR="007701C2">
          <w:rPr>
            <w:rStyle w:val="Hipercze"/>
          </w:rPr>
          <w:t>gmina@jaswily.iap.pl </w:t>
        </w:r>
      </w:hyperlink>
      <w:r w:rsidR="00770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C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2.</w:t>
      </w:r>
      <w:r w:rsidR="00711B23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Postępowanie prowadzone jest w języku polskim.</w:t>
      </w:r>
    </w:p>
    <w:p w:rsidR="006D6C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3.</w:t>
      </w:r>
      <w:r w:rsidR="00711B23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Oferty złożone po terminie nie zostaną rozpatrzone.</w:t>
      </w:r>
    </w:p>
    <w:p w:rsidR="006D6C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II.</w:t>
      </w:r>
      <w:r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b/>
          <w:sz w:val="24"/>
          <w:szCs w:val="24"/>
        </w:rPr>
        <w:t>Informacje o sposobie porozumiewania się Zamawiającego z Wykonawcami oraz przekazywania oświadczeń i dokumentów, wskazanie osób uprawnionych do porozumiewania się z Wykonawcami</w:t>
      </w:r>
      <w:r w:rsidR="00BB5AF7" w:rsidRPr="004A7CEE">
        <w:rPr>
          <w:rFonts w:ascii="Times New Roman" w:hAnsi="Times New Roman" w:cs="Times New Roman"/>
          <w:b/>
          <w:sz w:val="24"/>
          <w:szCs w:val="24"/>
        </w:rPr>
        <w:t>:</w:t>
      </w:r>
    </w:p>
    <w:p w:rsidR="006D6C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1.</w:t>
      </w:r>
      <w:r w:rsidR="00711B23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Oświadczenia, wnioski, zawiadomienia i informacje, Zamawiający i Wykonawcy przekazują pisemnie, faksem lub drogą elektroniczną, z zastrzeżeniem pkt</w:t>
      </w:r>
      <w:r w:rsidR="00BB5AF7" w:rsidRPr="004A7CEE">
        <w:rPr>
          <w:rFonts w:ascii="Times New Roman" w:hAnsi="Times New Roman" w:cs="Times New Roman"/>
          <w:sz w:val="24"/>
          <w:szCs w:val="24"/>
        </w:rPr>
        <w:t>.</w:t>
      </w:r>
      <w:r w:rsidRPr="004A7CEE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6D6C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2.</w:t>
      </w:r>
      <w:r w:rsidR="00711B23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Oferty wraz z wymaganymi dokumentami muszą być złożone w formie pisemnej.</w:t>
      </w:r>
    </w:p>
    <w:p w:rsidR="006D6C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3.</w:t>
      </w:r>
      <w:r w:rsidR="00711B23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Adres Zamawiającego do korespondencji, nr faksu oraz adres e-mail zawarto w pkt</w:t>
      </w:r>
      <w:r w:rsidR="00BB5AF7" w:rsidRPr="004A7CEE">
        <w:rPr>
          <w:rFonts w:ascii="Times New Roman" w:hAnsi="Times New Roman" w:cs="Times New Roman"/>
          <w:sz w:val="24"/>
          <w:szCs w:val="24"/>
        </w:rPr>
        <w:t>.</w:t>
      </w:r>
      <w:r w:rsidRPr="004A7CEE">
        <w:rPr>
          <w:rFonts w:ascii="Times New Roman" w:hAnsi="Times New Roman" w:cs="Times New Roman"/>
          <w:sz w:val="24"/>
          <w:szCs w:val="24"/>
        </w:rPr>
        <w:t xml:space="preserve"> I Zapytania.</w:t>
      </w:r>
    </w:p>
    <w:p w:rsidR="006D6C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4.</w:t>
      </w:r>
      <w:r w:rsidR="00711B23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W przypadku dokumentów lub informacji przekazanych faksem lub drogą elektroniczną każda ze Stron, na żądanie drugiej, niezwłocznie potwierdza fakt ich otrzymania.</w:t>
      </w:r>
    </w:p>
    <w:p w:rsidR="006D6C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711B23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Wykonawca może zwrócić się do Zamawiającego o wyjaśnienie treści zapytania. Zamawiający udzieli wyjaśnień nie później niż na 2 dni przed upływem terminu składania ofert pod warunkiem, że wniosek o wyjaśnienie treści zapytania wpłynął do Zamawiającego nie później niż do końca dnia, w którym upływa połowa wyznaczonego terminu składania ofert.</w:t>
      </w:r>
    </w:p>
    <w:p w:rsidR="007B5F22" w:rsidRDefault="006D6C77" w:rsidP="00C9008C">
      <w:pPr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6.</w:t>
      </w:r>
      <w:r w:rsidR="00711B23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C9008C">
        <w:rPr>
          <w:rFonts w:ascii="Times New Roman" w:hAnsi="Times New Roman" w:cs="Times New Roman"/>
          <w:sz w:val="24"/>
          <w:szCs w:val="24"/>
        </w:rPr>
        <w:t>Treść zapytań wraz z wyjaśnieniami Zamawiający zamieści na stronie int</w:t>
      </w:r>
      <w:r w:rsidR="00A9293F" w:rsidRPr="00C9008C">
        <w:rPr>
          <w:rFonts w:ascii="Times New Roman" w:hAnsi="Times New Roman" w:cs="Times New Roman"/>
          <w:sz w:val="24"/>
          <w:szCs w:val="24"/>
        </w:rPr>
        <w:t>ernetowej Zamawiającego –</w:t>
      </w:r>
      <w:r w:rsidR="00C9008C" w:rsidRPr="00C9008C">
        <w:rPr>
          <w:rFonts w:ascii="Times New Roman" w:hAnsi="Times New Roman" w:cs="Times New Roman"/>
          <w:sz w:val="24"/>
          <w:szCs w:val="24"/>
        </w:rPr>
        <w:t xml:space="preserve"> </w:t>
      </w:r>
      <w:r w:rsidR="007020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B5F22" w:rsidRPr="00814415">
          <w:rPr>
            <w:rStyle w:val="Hipercze"/>
            <w:rFonts w:ascii="Times New Roman" w:hAnsi="Times New Roman" w:cs="Times New Roman"/>
            <w:sz w:val="24"/>
            <w:szCs w:val="24"/>
          </w:rPr>
          <w:t>www.ug.jaswily.wrotapodlasia.pl</w:t>
        </w:r>
      </w:hyperlink>
      <w:r w:rsidR="007B5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C77" w:rsidRPr="00ED538E" w:rsidRDefault="0070200A" w:rsidP="00C9008C">
      <w:pPr>
        <w:jc w:val="both"/>
        <w:rPr>
          <w:rFonts w:ascii="Times New Roman" w:hAnsi="Times New Roman" w:cs="Times New Roman"/>
          <w:sz w:val="24"/>
          <w:szCs w:val="24"/>
        </w:rPr>
      </w:pPr>
      <w:r w:rsidRPr="00ED538E">
        <w:rPr>
          <w:rFonts w:ascii="Times New Roman" w:hAnsi="Times New Roman" w:cs="Times New Roman"/>
          <w:sz w:val="24"/>
          <w:szCs w:val="24"/>
        </w:rPr>
        <w:t xml:space="preserve"> </w:t>
      </w:r>
      <w:r w:rsidR="00EA2F60" w:rsidRPr="00ED538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ED538E">
        <w:rPr>
          <w:rFonts w:ascii="Times New Roman" w:hAnsi="Times New Roman" w:cs="Times New Roman"/>
          <w:sz w:val="24"/>
          <w:szCs w:val="24"/>
        </w:rPr>
        <w:t xml:space="preserve">Ze strony Zamawiającego osobami upoważnionymi do kontaktów z Wykonawcami </w:t>
      </w:r>
      <w:r w:rsidR="007B5F22" w:rsidRPr="00ED538E">
        <w:rPr>
          <w:rFonts w:ascii="Times New Roman" w:hAnsi="Times New Roman" w:cs="Times New Roman"/>
          <w:sz w:val="24"/>
          <w:szCs w:val="24"/>
        </w:rPr>
        <w:t xml:space="preserve">jest Beata Komosa </w:t>
      </w:r>
      <w:r w:rsidR="006D6C77" w:rsidRPr="00ED538E">
        <w:rPr>
          <w:rFonts w:ascii="Times New Roman" w:hAnsi="Times New Roman" w:cs="Times New Roman"/>
          <w:sz w:val="24"/>
          <w:szCs w:val="24"/>
        </w:rPr>
        <w:t xml:space="preserve"> </w:t>
      </w:r>
      <w:r w:rsidR="007B5F22" w:rsidRPr="00ED538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ED538E">
        <w:rPr>
          <w:rFonts w:ascii="Times New Roman" w:hAnsi="Times New Roman" w:cs="Times New Roman"/>
          <w:sz w:val="24"/>
          <w:szCs w:val="24"/>
        </w:rPr>
        <w:t>e-mail</w:t>
      </w:r>
      <w:r w:rsidR="00735F65" w:rsidRPr="00ED538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ED538E">
        <w:rPr>
          <w:rFonts w:ascii="Times New Roman" w:hAnsi="Times New Roman" w:cs="Times New Roman"/>
          <w:sz w:val="24"/>
          <w:szCs w:val="24"/>
        </w:rPr>
        <w:t>.</w:t>
      </w:r>
      <w:r w:rsidR="00735F65" w:rsidRPr="00ED538E">
        <w:t xml:space="preserve"> </w:t>
      </w:r>
      <w:hyperlink r:id="rId11" w:history="1">
        <w:r w:rsidR="00ED538E" w:rsidRPr="00D3300D">
          <w:rPr>
            <w:rStyle w:val="Hipercze"/>
          </w:rPr>
          <w:t>sekretariat@jaswily.pl</w:t>
        </w:r>
      </w:hyperlink>
      <w:r w:rsidR="007B5F22" w:rsidRPr="00ED538E">
        <w:t xml:space="preserve">  </w:t>
      </w:r>
      <w:r w:rsidR="006D6C77" w:rsidRPr="00ED538E">
        <w:rPr>
          <w:rFonts w:ascii="Times New Roman" w:hAnsi="Times New Roman" w:cs="Times New Roman"/>
          <w:sz w:val="24"/>
          <w:szCs w:val="24"/>
        </w:rPr>
        <w:t>tel.</w:t>
      </w:r>
      <w:r w:rsidR="006A2DE0" w:rsidRPr="00ED538E">
        <w:rPr>
          <w:rFonts w:ascii="Times New Roman" w:hAnsi="Times New Roman" w:cs="Times New Roman"/>
          <w:sz w:val="24"/>
          <w:szCs w:val="24"/>
        </w:rPr>
        <w:t xml:space="preserve"> </w:t>
      </w:r>
      <w:r w:rsidR="007B5F22" w:rsidRPr="00ED538E">
        <w:rPr>
          <w:rFonts w:ascii="Times New Roman" w:hAnsi="Times New Roman" w:cs="Times New Roman"/>
          <w:sz w:val="24"/>
          <w:szCs w:val="24"/>
        </w:rPr>
        <w:t xml:space="preserve">857278050 </w:t>
      </w:r>
    </w:p>
    <w:p w:rsidR="006D6C77" w:rsidRPr="004A7CEE" w:rsidRDefault="006D6C77" w:rsidP="00C900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III. Opis przedmiotu zamówienia</w:t>
      </w:r>
    </w:p>
    <w:p w:rsidR="00676901" w:rsidRPr="00676901" w:rsidRDefault="0067690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08C">
        <w:rPr>
          <w:rFonts w:ascii="Times New Roman" w:hAnsi="Times New Roman" w:cs="Times New Roman"/>
          <w:sz w:val="24"/>
          <w:szCs w:val="24"/>
        </w:rPr>
        <w:t>Przedmiotem  zamówienia  jest   prz</w:t>
      </w:r>
      <w:r w:rsidR="00D810DA" w:rsidRPr="00C9008C">
        <w:rPr>
          <w:rFonts w:ascii="Times New Roman" w:hAnsi="Times New Roman" w:cs="Times New Roman"/>
          <w:sz w:val="24"/>
          <w:szCs w:val="24"/>
        </w:rPr>
        <w:t xml:space="preserve">eprowadzenie </w:t>
      </w:r>
      <w:r w:rsidR="00AB0608" w:rsidRPr="00C9008C">
        <w:rPr>
          <w:rFonts w:ascii="Times New Roman" w:hAnsi="Times New Roman" w:cs="Times New Roman"/>
          <w:sz w:val="24"/>
          <w:szCs w:val="24"/>
        </w:rPr>
        <w:t xml:space="preserve">szkoleń  </w:t>
      </w:r>
      <w:r w:rsidR="00D810DA" w:rsidRPr="00C9008C">
        <w:rPr>
          <w:rFonts w:ascii="Times New Roman" w:hAnsi="Times New Roman" w:cs="Times New Roman"/>
          <w:sz w:val="24"/>
          <w:szCs w:val="24"/>
        </w:rPr>
        <w:t xml:space="preserve">przez instruktorów/ki </w:t>
      </w:r>
      <w:r w:rsidR="00FA02C8" w:rsidRPr="00C9008C">
        <w:rPr>
          <w:rFonts w:ascii="Times New Roman" w:hAnsi="Times New Roman" w:cs="Times New Roman"/>
          <w:sz w:val="24"/>
          <w:szCs w:val="24"/>
        </w:rPr>
        <w:t>dla  2</w:t>
      </w:r>
      <w:r w:rsidR="00DF6F8A" w:rsidRPr="00C9008C">
        <w:rPr>
          <w:rFonts w:ascii="Times New Roman" w:hAnsi="Times New Roman" w:cs="Times New Roman"/>
          <w:sz w:val="24"/>
          <w:szCs w:val="24"/>
        </w:rPr>
        <w:t>76</w:t>
      </w:r>
      <w:r w:rsidRPr="00C9008C">
        <w:rPr>
          <w:rFonts w:ascii="Times New Roman" w:hAnsi="Times New Roman" w:cs="Times New Roman"/>
          <w:sz w:val="24"/>
          <w:szCs w:val="24"/>
        </w:rPr>
        <w:t xml:space="preserve">  osób</w:t>
      </w:r>
      <w:r w:rsidRPr="00676901">
        <w:rPr>
          <w:rFonts w:ascii="Times New Roman" w:hAnsi="Times New Roman" w:cs="Times New Roman"/>
          <w:sz w:val="24"/>
          <w:szCs w:val="24"/>
        </w:rPr>
        <w:t xml:space="preserve">  dorosłych w ramach projektu „</w:t>
      </w:r>
      <w:r w:rsidRPr="004A7CEE">
        <w:rPr>
          <w:rFonts w:ascii="Times New Roman" w:hAnsi="Times New Roman" w:cs="Times New Roman"/>
          <w:i/>
          <w:sz w:val="24"/>
          <w:szCs w:val="24"/>
        </w:rPr>
        <w:t>Kompetencje cyfrowe drogą do sukcesu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676901">
        <w:rPr>
          <w:rFonts w:ascii="Times New Roman" w:hAnsi="Times New Roman" w:cs="Times New Roman"/>
          <w:sz w:val="24"/>
          <w:szCs w:val="24"/>
        </w:rPr>
        <w:t xml:space="preserve"> realizowanego w ramach Programu Operacyjnego Polska Cyfrowa na lata 2014-2020 Osi Priorytetowej nr III: Cyfrowe kompetencje społeczeństwa, Działania 3.1: Działania szkoleniowe na rzecz rozwoju kompetencji cyfrowych,</w:t>
      </w:r>
    </w:p>
    <w:p w:rsidR="00676901" w:rsidRDefault="0067690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01">
        <w:rPr>
          <w:rFonts w:ascii="Times New Roman" w:hAnsi="Times New Roman" w:cs="Times New Roman"/>
          <w:sz w:val="24"/>
          <w:szCs w:val="24"/>
        </w:rPr>
        <w:t xml:space="preserve">Określenie przedmiotu zamówienia za pomocą kodów CPV: 80000000-4 - </w:t>
      </w:r>
      <w:r>
        <w:rPr>
          <w:rFonts w:ascii="Times New Roman" w:hAnsi="Times New Roman" w:cs="Times New Roman"/>
          <w:sz w:val="24"/>
          <w:szCs w:val="24"/>
        </w:rPr>
        <w:t>usługi edukacyjne i szkoleniowe.</w:t>
      </w:r>
    </w:p>
    <w:p w:rsidR="00676901" w:rsidRPr="00676901" w:rsidRDefault="00676901" w:rsidP="00275E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901">
        <w:rPr>
          <w:rFonts w:ascii="Times New Roman" w:hAnsi="Times New Roman" w:cs="Times New Roman"/>
          <w:b/>
          <w:sz w:val="24"/>
          <w:szCs w:val="24"/>
        </w:rPr>
        <w:t>Rodzaje i specyfika szkoleń:</w:t>
      </w:r>
    </w:p>
    <w:p w:rsidR="00676901" w:rsidRPr="00676901" w:rsidRDefault="0067690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01">
        <w:rPr>
          <w:rFonts w:ascii="Times New Roman" w:hAnsi="Times New Roman" w:cs="Times New Roman"/>
          <w:sz w:val="24"/>
          <w:szCs w:val="24"/>
        </w:rPr>
        <w:t>Organizacja i przeprowadzenie szkoleń w jed</w:t>
      </w:r>
      <w:r w:rsidR="00FA02C8">
        <w:rPr>
          <w:rFonts w:ascii="Times New Roman" w:hAnsi="Times New Roman" w:cs="Times New Roman"/>
          <w:sz w:val="24"/>
          <w:szCs w:val="24"/>
        </w:rPr>
        <w:t xml:space="preserve">nym lub kilku spośród </w:t>
      </w:r>
      <w:r w:rsidR="00A37BF4">
        <w:rPr>
          <w:rFonts w:ascii="Times New Roman" w:hAnsi="Times New Roman" w:cs="Times New Roman"/>
          <w:sz w:val="24"/>
          <w:szCs w:val="24"/>
        </w:rPr>
        <w:t>7</w:t>
      </w:r>
      <w:r w:rsidR="00FA02C8">
        <w:rPr>
          <w:rFonts w:ascii="Times New Roman" w:hAnsi="Times New Roman" w:cs="Times New Roman"/>
          <w:sz w:val="24"/>
          <w:szCs w:val="24"/>
        </w:rPr>
        <w:t xml:space="preserve"> modułów</w:t>
      </w:r>
      <w:r w:rsidRPr="00676901">
        <w:rPr>
          <w:rFonts w:ascii="Times New Roman" w:hAnsi="Times New Roman" w:cs="Times New Roman"/>
          <w:sz w:val="24"/>
          <w:szCs w:val="24"/>
        </w:rPr>
        <w:t>:</w:t>
      </w:r>
    </w:p>
    <w:p w:rsidR="00DF6F8A" w:rsidRPr="00DF6F8A" w:rsidRDefault="00DF6F8A" w:rsidP="00DF6F8A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F8A">
        <w:rPr>
          <w:rFonts w:ascii="Times New Roman" w:eastAsia="Times New Roman" w:hAnsi="Times New Roman" w:cs="Times New Roman"/>
          <w:sz w:val="24"/>
          <w:szCs w:val="24"/>
          <w:lang w:eastAsia="pl-PL"/>
        </w:rPr>
        <w:t>Tworzę własną stronę internetową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6901">
        <w:rPr>
          <w:rFonts w:ascii="Times New Roman" w:hAnsi="Times New Roman" w:cs="Times New Roman"/>
          <w:sz w:val="24"/>
          <w:szCs w:val="24"/>
        </w:rPr>
        <w:t>(blog)</w:t>
      </w:r>
    </w:p>
    <w:p w:rsidR="00DF6F8A" w:rsidRPr="00DF6F8A" w:rsidRDefault="00DF6F8A" w:rsidP="00DF6F8A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F8A">
        <w:rPr>
          <w:rFonts w:ascii="Times New Roman" w:eastAsia="Times New Roman" w:hAnsi="Times New Roman" w:cs="Times New Roman"/>
          <w:sz w:val="24"/>
          <w:szCs w:val="24"/>
          <w:lang w:eastAsia="pl-PL"/>
        </w:rPr>
        <w:t>Rolnik w sieci</w:t>
      </w:r>
    </w:p>
    <w:p w:rsidR="00DF6F8A" w:rsidRPr="00DF6F8A" w:rsidRDefault="00DF6F8A" w:rsidP="00DF6F8A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F8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w Internecie</w:t>
      </w:r>
    </w:p>
    <w:p w:rsidR="00DF6F8A" w:rsidRPr="00DF6F8A" w:rsidRDefault="00DF6F8A" w:rsidP="00DF6F8A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F8A">
        <w:rPr>
          <w:rFonts w:ascii="Times New Roman" w:eastAsia="Times New Roman" w:hAnsi="Times New Roman" w:cs="Times New Roman"/>
          <w:sz w:val="24"/>
          <w:szCs w:val="24"/>
          <w:lang w:eastAsia="pl-PL"/>
        </w:rPr>
        <w:t>Mój biznes w sieci</w:t>
      </w:r>
    </w:p>
    <w:p w:rsidR="00DF6F8A" w:rsidRPr="00DF6F8A" w:rsidRDefault="00DF6F8A" w:rsidP="00DF6F8A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F8A">
        <w:rPr>
          <w:rFonts w:ascii="Times New Roman" w:eastAsia="Times New Roman" w:hAnsi="Times New Roman" w:cs="Times New Roman"/>
          <w:sz w:val="24"/>
          <w:szCs w:val="24"/>
          <w:lang w:eastAsia="pl-PL"/>
        </w:rPr>
        <w:t>Moje finanse i transakcje w sieci</w:t>
      </w:r>
    </w:p>
    <w:p w:rsidR="00DF6F8A" w:rsidRPr="00DF6F8A" w:rsidRDefault="00DF6F8A" w:rsidP="00DF6F8A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F8A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 w sieci</w:t>
      </w:r>
    </w:p>
    <w:p w:rsidR="00DF6F8A" w:rsidRPr="00A37BF4" w:rsidRDefault="00DF6F8A" w:rsidP="00A37BF4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F8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Działam w mediach społecznościowych</w:t>
      </w:r>
      <w:r w:rsidR="006447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6901" w:rsidRPr="00DB65BB" w:rsidRDefault="00676901" w:rsidP="00275E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5BB">
        <w:rPr>
          <w:rFonts w:ascii="Times New Roman" w:hAnsi="Times New Roman" w:cs="Times New Roman"/>
          <w:b/>
          <w:sz w:val="24"/>
          <w:szCs w:val="24"/>
        </w:rPr>
        <w:t>Czas trwania szkolenia</w:t>
      </w:r>
      <w:r w:rsidR="00DF6F8A">
        <w:rPr>
          <w:rFonts w:ascii="Times New Roman" w:hAnsi="Times New Roman" w:cs="Times New Roman"/>
          <w:b/>
          <w:sz w:val="24"/>
          <w:szCs w:val="24"/>
        </w:rPr>
        <w:t xml:space="preserve"> i liczba uczestników</w:t>
      </w:r>
      <w:r w:rsidRPr="00DB65BB">
        <w:rPr>
          <w:rFonts w:ascii="Times New Roman" w:hAnsi="Times New Roman" w:cs="Times New Roman"/>
          <w:b/>
          <w:sz w:val="24"/>
          <w:szCs w:val="24"/>
        </w:rPr>
        <w:t>:</w:t>
      </w:r>
    </w:p>
    <w:p w:rsidR="00286FE3" w:rsidRDefault="00286FE3" w:rsidP="00286FE3">
      <w:pPr>
        <w:shd w:val="clear" w:color="auto" w:fill="FFFFFF"/>
        <w:spacing w:after="150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286FE3">
        <w:rPr>
          <w:rFonts w:ascii="Times New Roman" w:hAnsi="Times New Roman" w:cs="Times New Roman"/>
          <w:sz w:val="24"/>
          <w:szCs w:val="24"/>
        </w:rPr>
        <w:t>23 grupy x 12 godz./grupę (12 osób) zajęć w obszarach zg</w:t>
      </w:r>
      <w:r>
        <w:rPr>
          <w:rFonts w:ascii="Times New Roman" w:hAnsi="Times New Roman" w:cs="Times New Roman"/>
          <w:sz w:val="24"/>
          <w:szCs w:val="24"/>
        </w:rPr>
        <w:t xml:space="preserve">odnych z potrzebami uczestników </w:t>
      </w:r>
      <w:r w:rsidRPr="00286FE3">
        <w:rPr>
          <w:rFonts w:ascii="Times New Roman" w:hAnsi="Times New Roman" w:cs="Times New Roman"/>
          <w:sz w:val="24"/>
          <w:szCs w:val="24"/>
        </w:rPr>
        <w:t xml:space="preserve">(co najmniej jeden moduł szkoleniowy). </w:t>
      </w:r>
      <w:r w:rsidRPr="00286FE3">
        <w:rPr>
          <w:rFonts w:ascii="Times New Roman" w:eastAsia="Times New Roman" w:hAnsi="Times New Roman" w:cs="Times New Roman"/>
          <w:bCs/>
          <w:sz w:val="24"/>
          <w:szCs w:val="24"/>
        </w:rPr>
        <w:t>Łączna liczba  uczestników szkoleń:</w:t>
      </w:r>
      <w:r w:rsidRPr="00286F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6FE3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grupy x 12 </w:t>
      </w:r>
      <w:r w:rsidRPr="00286FE3">
        <w:rPr>
          <w:rFonts w:ascii="Times New Roman" w:eastAsia="Times New Roman" w:hAnsi="Times New Roman" w:cs="Times New Roman"/>
          <w:bCs/>
          <w:sz w:val="24"/>
          <w:szCs w:val="24"/>
        </w:rPr>
        <w:t xml:space="preserve">osób/grupa (łącznie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276</w:t>
      </w:r>
      <w:r w:rsidRPr="00286FE3">
        <w:rPr>
          <w:rFonts w:ascii="Times New Roman" w:eastAsia="Times New Roman" w:hAnsi="Times New Roman" w:cs="Times New Roman"/>
          <w:bCs/>
          <w:sz w:val="24"/>
          <w:szCs w:val="24"/>
        </w:rPr>
        <w:t xml:space="preserve"> osób)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86FE3">
        <w:rPr>
          <w:rFonts w:ascii="Times New Roman" w:hAnsi="Times New Roman" w:cs="Times New Roman"/>
          <w:sz w:val="24"/>
          <w:szCs w:val="24"/>
        </w:rPr>
        <w:t>Jedna godzina jest liczona jako godzina dydaktyczna tj. 45 minut. Częstotliwość prowadzenia zajęć będzie dostosowana do oczekiwań i możliwości uczestników oraz scenariuszy szkoleniowych. Szkolenia będą prowadzone przez instruktorów/ki posiadających kompetencje określone w „</w:t>
      </w:r>
      <w:r w:rsidRPr="00286FE3">
        <w:rPr>
          <w:rFonts w:ascii="Times New Roman" w:hAnsi="Times New Roman" w:cs="Times New Roman"/>
          <w:i/>
          <w:sz w:val="24"/>
          <w:szCs w:val="24"/>
        </w:rPr>
        <w:t>Standardzie wymagań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6FE3">
        <w:rPr>
          <w:rFonts w:ascii="Times New Roman" w:hAnsi="Times New Roman" w:cs="Times New Roman"/>
          <w:i/>
          <w:sz w:val="24"/>
          <w:szCs w:val="24"/>
        </w:rPr>
        <w:t>kompetencji cyfrowych osób objętych szkoleniem w ramach konkursu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350E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stanowiący Załącznik nr 5 do niniejszego Zapytania</w:t>
      </w:r>
      <w:r w:rsidRPr="00A37BF4">
        <w:rPr>
          <w:rFonts w:ascii="Times New Roman" w:hAnsi="Times New Roman" w:cs="Times New Roman"/>
          <w:sz w:val="24"/>
          <w:szCs w:val="24"/>
        </w:rPr>
        <w:t>.</w:t>
      </w:r>
      <w:r w:rsidRPr="00286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FE3" w:rsidRPr="00286FE3" w:rsidRDefault="00286FE3" w:rsidP="00286FE3">
      <w:pPr>
        <w:shd w:val="clear" w:color="auto" w:fill="FFFFFF"/>
        <w:spacing w:after="150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BF4">
        <w:rPr>
          <w:rFonts w:ascii="Times New Roman" w:hAnsi="Times New Roman" w:cs="Times New Roman"/>
          <w:sz w:val="24"/>
          <w:szCs w:val="24"/>
        </w:rPr>
        <w:t>Dokładne terminy i godziny szkoleń będą ustalane indywidualnie (po zrekrutowaniu uczestników) w porozumieniu z Zamawiającym. Dni realizacji zajęć uzależnione będą również od deklaracji zrekrutowanej grupy.</w:t>
      </w:r>
    </w:p>
    <w:p w:rsidR="00676901" w:rsidRDefault="00606D81" w:rsidP="00275EC9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Miejsce realizacji szkoleń: </w:t>
      </w:r>
      <w:r w:rsidR="009D527C" w:rsidRPr="009D527C">
        <w:rPr>
          <w:rFonts w:ascii="Times New Roman" w:eastAsia="Times New Roman" w:hAnsi="Times New Roman" w:cs="Times New Roman"/>
          <w:bCs/>
          <w:sz w:val="24"/>
          <w:szCs w:val="24"/>
        </w:rPr>
        <w:t>Szkoła</w:t>
      </w:r>
      <w:r w:rsidR="009D527C">
        <w:rPr>
          <w:rFonts w:ascii="Times New Roman" w:eastAsia="Times New Roman" w:hAnsi="Times New Roman" w:cs="Times New Roman"/>
          <w:bCs/>
          <w:sz w:val="24"/>
          <w:szCs w:val="24"/>
        </w:rPr>
        <w:t xml:space="preserve"> Podsta</w:t>
      </w:r>
      <w:r w:rsidR="009D527C" w:rsidRPr="009D527C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9D527C">
        <w:rPr>
          <w:rFonts w:ascii="Times New Roman" w:eastAsia="Times New Roman" w:hAnsi="Times New Roman" w:cs="Times New Roman"/>
          <w:bCs/>
          <w:sz w:val="24"/>
          <w:szCs w:val="24"/>
        </w:rPr>
        <w:t>ow</w:t>
      </w:r>
      <w:r w:rsidR="009D527C" w:rsidRPr="009D527C">
        <w:rPr>
          <w:rFonts w:ascii="Times New Roman" w:eastAsia="Times New Roman" w:hAnsi="Times New Roman" w:cs="Times New Roman"/>
          <w:bCs/>
          <w:sz w:val="24"/>
          <w:szCs w:val="24"/>
        </w:rPr>
        <w:t>a im. Konstytucji 3 Maja w Jaświłach</w:t>
      </w:r>
      <w:r w:rsidR="009D52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65BB" w:rsidRPr="00C900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B65BB" w:rsidRPr="00DB65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52F3B" w:rsidRDefault="00606D81" w:rsidP="00152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Opis szkolenia – </w:t>
      </w:r>
      <w:r w:rsidRPr="00DB65BB">
        <w:rPr>
          <w:rFonts w:ascii="Times New Roman" w:eastAsia="Times New Roman" w:hAnsi="Times New Roman" w:cs="Times New Roman"/>
          <w:sz w:val="24"/>
          <w:szCs w:val="24"/>
        </w:rPr>
        <w:t xml:space="preserve">szkolenie prowadzone w formie wykładowej i warsztatowej. Szkolenie skierowane jest do osób, które ukończyły 25 rok życia. Szkolenie ma na celu wykształcenie w uczestnikach podstawowych kompetencji cyfrowych w 5 kategoriach (umiejętności </w:t>
      </w:r>
      <w:r w:rsidRPr="00DB65BB">
        <w:rPr>
          <w:rFonts w:ascii="Times New Roman" w:eastAsia="Times New Roman" w:hAnsi="Times New Roman" w:cs="Times New Roman"/>
          <w:sz w:val="24"/>
          <w:szCs w:val="24"/>
        </w:rPr>
        <w:lastRenderedPageBreak/>
        <w:t>informacyjne, umiejętności komunikacyjne, umiejętności rozwiązywania problemów, umiejętności związane z oprogramowaniem, umiejętność korzystania z usług publicznych).</w:t>
      </w:r>
      <w:r w:rsidRPr="000C7A73">
        <w:rPr>
          <w:rFonts w:ascii="Times New Roman" w:eastAsia="Times New Roman" w:hAnsi="Times New Roman" w:cs="Times New Roman"/>
          <w:sz w:val="24"/>
          <w:szCs w:val="24"/>
        </w:rPr>
        <w:t xml:space="preserve"> Umiejętność wykonania co najmniej jednej czynności w ramach każdej kategorii jest wystarczająca do uznania posiadania podstawowych kompetencji cyfrowych.</w:t>
      </w:r>
      <w:r w:rsidR="00152F3B" w:rsidRPr="00152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F3B" w:rsidRPr="0064471F" w:rsidRDefault="00152F3B" w:rsidP="00152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71F">
        <w:rPr>
          <w:rFonts w:ascii="Times New Roman" w:hAnsi="Times New Roman" w:cs="Times New Roman"/>
          <w:sz w:val="24"/>
          <w:szCs w:val="24"/>
        </w:rPr>
        <w:t>Instruktor/-</w:t>
      </w:r>
      <w:proofErr w:type="spellStart"/>
      <w:r w:rsidRPr="0064471F">
        <w:rPr>
          <w:rFonts w:ascii="Times New Roman" w:hAnsi="Times New Roman" w:cs="Times New Roman"/>
          <w:sz w:val="24"/>
          <w:szCs w:val="24"/>
        </w:rPr>
        <w:t>rka</w:t>
      </w:r>
      <w:proofErr w:type="spellEnd"/>
      <w:r w:rsidRPr="0064471F">
        <w:rPr>
          <w:rFonts w:ascii="Times New Roman" w:hAnsi="Times New Roman" w:cs="Times New Roman"/>
          <w:sz w:val="24"/>
          <w:szCs w:val="24"/>
        </w:rPr>
        <w:t xml:space="preserve"> przed rozpoczęciem szkolenia przeprowadz</w:t>
      </w:r>
      <w:r w:rsidR="00286FE3" w:rsidRPr="0064471F">
        <w:rPr>
          <w:rFonts w:ascii="Times New Roman" w:hAnsi="Times New Roman" w:cs="Times New Roman"/>
          <w:sz w:val="24"/>
          <w:szCs w:val="24"/>
        </w:rPr>
        <w:t>ą dla każdego uczestnika/</w:t>
      </w:r>
      <w:proofErr w:type="spellStart"/>
      <w:r w:rsidRPr="0064471F">
        <w:rPr>
          <w:rFonts w:ascii="Times New Roman" w:hAnsi="Times New Roman" w:cs="Times New Roman"/>
          <w:sz w:val="24"/>
          <w:szCs w:val="24"/>
        </w:rPr>
        <w:t>czki</w:t>
      </w:r>
      <w:proofErr w:type="spellEnd"/>
      <w:r w:rsidRPr="0064471F">
        <w:rPr>
          <w:rFonts w:ascii="Times New Roman" w:hAnsi="Times New Roman" w:cs="Times New Roman"/>
          <w:sz w:val="24"/>
          <w:szCs w:val="24"/>
        </w:rPr>
        <w:t xml:space="preserve"> wstępny test umiejętności, w systemie elektronicznym dostarczonym przez Ministerstwo Cyfryzacji, a na koniec szkolenia ankie</w:t>
      </w:r>
      <w:r w:rsidR="00C9008C">
        <w:rPr>
          <w:rFonts w:ascii="Times New Roman" w:hAnsi="Times New Roman" w:cs="Times New Roman"/>
          <w:sz w:val="24"/>
          <w:szCs w:val="24"/>
        </w:rPr>
        <w:t>tę ewaluacyjną, oceniającą jako</w:t>
      </w:r>
      <w:r w:rsidRPr="0064471F">
        <w:rPr>
          <w:rFonts w:ascii="Times New Roman" w:hAnsi="Times New Roman" w:cs="Times New Roman"/>
          <w:sz w:val="24"/>
          <w:szCs w:val="24"/>
        </w:rPr>
        <w:t>ść szkolenia oraz test końcowy, badający przyrost umiejętności.</w:t>
      </w:r>
    </w:p>
    <w:p w:rsidR="00606D81" w:rsidRPr="0064471F" w:rsidRDefault="00606D81" w:rsidP="00275EC9">
      <w:p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71F">
        <w:rPr>
          <w:rFonts w:ascii="Times New Roman" w:eastAsia="Times New Roman" w:hAnsi="Times New Roman" w:cs="Times New Roman"/>
          <w:sz w:val="24"/>
          <w:szCs w:val="24"/>
        </w:rPr>
        <w:t xml:space="preserve">Przewiduje się realizację szkoleń w ramach następujących modułów (zakresów tematycznych): </w:t>
      </w:r>
    </w:p>
    <w:p w:rsidR="00606D81" w:rsidRPr="0064471F" w:rsidRDefault="00286FE3" w:rsidP="0064471F">
      <w:pPr>
        <w:pStyle w:val="Akapitzlist"/>
        <w:numPr>
          <w:ilvl w:val="0"/>
          <w:numId w:val="5"/>
        </w:num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71F">
        <w:rPr>
          <w:rFonts w:ascii="Times New Roman" w:eastAsia="Times New Roman" w:hAnsi="Times New Roman" w:cs="Times New Roman"/>
          <w:b/>
          <w:i/>
          <w:sz w:val="24"/>
          <w:szCs w:val="24"/>
        </w:rPr>
        <w:t>Rodzic w I</w:t>
      </w:r>
      <w:r w:rsidR="00606D81" w:rsidRPr="0064471F">
        <w:rPr>
          <w:rFonts w:ascii="Times New Roman" w:eastAsia="Times New Roman" w:hAnsi="Times New Roman" w:cs="Times New Roman"/>
          <w:b/>
          <w:i/>
          <w:sz w:val="24"/>
          <w:szCs w:val="24"/>
        </w:rPr>
        <w:t>nternecie</w:t>
      </w:r>
      <w:r w:rsidR="00606D81" w:rsidRPr="00644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71F" w:rsidRPr="0064471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06D81" w:rsidRPr="00644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71F" w:rsidRPr="0064471F">
        <w:rPr>
          <w:rFonts w:ascii="Times New Roman" w:eastAsia="Times New Roman" w:hAnsi="Times New Roman" w:cs="Times New Roman"/>
          <w:sz w:val="24"/>
          <w:szCs w:val="24"/>
        </w:rPr>
        <w:t xml:space="preserve">moduł </w:t>
      </w:r>
      <w:r w:rsidR="0064471F" w:rsidRPr="0064471F">
        <w:rPr>
          <w:rFonts w:ascii="Times New Roman" w:hAnsi="Times New Roman" w:cs="Times New Roman"/>
          <w:sz w:val="24"/>
          <w:szCs w:val="24"/>
        </w:rPr>
        <w:t>adresowany do rodziców/opiekunów, poświęcony jest przygotowaniu rodzica do roli przewodnika dziecka w zakresie bezpiecznego i „mądrego” korzystania z sieci i reagowania na sytuacje zagrożenia. Rodzic/opiekun pozna źródła wartościowych i pochodzących z legalnych źródeł treści dla dziecka, zrozumie jak zapewnić bezpieczeństwo dziecku w sieci, jak również nauczy się korzystać z podstawowych usług e-administracji dedykowanych rodzinom takich, jak złożenie wniosku Rodzina 500+, uzyskanie Karty Dużej Rodziny i wielu innych. Zawarte w module elementy szkoleniowe służyć mają ponadto podniesieniu kompetencji w zakresie korzystania z kultury i z zasobów edukacyjn</w:t>
      </w:r>
      <w:r w:rsidR="00C9008C">
        <w:rPr>
          <w:rFonts w:ascii="Times New Roman" w:hAnsi="Times New Roman" w:cs="Times New Roman"/>
          <w:sz w:val="24"/>
          <w:szCs w:val="24"/>
        </w:rPr>
        <w:t xml:space="preserve">ych w </w:t>
      </w:r>
      <w:proofErr w:type="spellStart"/>
      <w:r w:rsidR="00C9008C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C9008C">
        <w:rPr>
          <w:rFonts w:ascii="Times New Roman" w:hAnsi="Times New Roman" w:cs="Times New Roman"/>
          <w:sz w:val="24"/>
          <w:szCs w:val="24"/>
        </w:rPr>
        <w:t xml:space="preserve"> </w:t>
      </w:r>
      <w:r w:rsidR="0064471F" w:rsidRPr="0064471F">
        <w:rPr>
          <w:rFonts w:ascii="Times New Roman" w:hAnsi="Times New Roman" w:cs="Times New Roman"/>
          <w:sz w:val="24"/>
          <w:szCs w:val="24"/>
        </w:rPr>
        <w:t>co jest bardzo istotne w niwelowaniu barier i przeciwdziałaniu wykluczeniu kulturowemu.</w:t>
      </w:r>
    </w:p>
    <w:p w:rsidR="0064471F" w:rsidRPr="0064471F" w:rsidRDefault="0064471F" w:rsidP="00275EC9">
      <w:pPr>
        <w:pStyle w:val="Akapitzlist"/>
        <w:numPr>
          <w:ilvl w:val="0"/>
          <w:numId w:val="5"/>
        </w:num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71F">
        <w:rPr>
          <w:rFonts w:ascii="Times New Roman" w:hAnsi="Times New Roman" w:cs="Times New Roman"/>
          <w:b/>
          <w:i/>
          <w:sz w:val="24"/>
          <w:szCs w:val="24"/>
        </w:rPr>
        <w:t>Mój biznes w sieci</w:t>
      </w:r>
      <w:r w:rsidRPr="0064471F">
        <w:rPr>
          <w:rFonts w:ascii="Times New Roman" w:hAnsi="Times New Roman" w:cs="Times New Roman"/>
          <w:sz w:val="24"/>
          <w:szCs w:val="24"/>
        </w:rPr>
        <w:t xml:space="preserve"> – moduł przeznaczony jest przede wszystkim dla przygotowujących się do otwarcia własnego biznesu. Uczestnik nauczy się jak może wykorzystać zasoby </w:t>
      </w:r>
      <w:proofErr w:type="spellStart"/>
      <w:r w:rsidRPr="0064471F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64471F">
        <w:rPr>
          <w:rFonts w:ascii="Times New Roman" w:hAnsi="Times New Roman" w:cs="Times New Roman"/>
          <w:sz w:val="24"/>
          <w:szCs w:val="24"/>
        </w:rPr>
        <w:t xml:space="preserve">, aby podnieść skuteczność działania w ramach poszczególnych funkcji biznesowych (komunikacja, marketing, zaopatrzenie, finanse itp.). W szczególności pozna dedykowane dla biznesu usługi e-administracji. Zawarte w module elementy szkoleniowe służyć mają ponadto podniesieniu kompetencji w zakresie korzystania z zasobów edukacyjnych dla przyszłych przedsiębiorców (np. Akademia PARP). </w:t>
      </w:r>
    </w:p>
    <w:p w:rsidR="0064471F" w:rsidRPr="0064471F" w:rsidRDefault="00606D81" w:rsidP="0064471F">
      <w:pPr>
        <w:pStyle w:val="Akapitzlist"/>
        <w:numPr>
          <w:ilvl w:val="0"/>
          <w:numId w:val="5"/>
        </w:num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71F">
        <w:rPr>
          <w:rFonts w:ascii="Times New Roman" w:eastAsia="Times New Roman" w:hAnsi="Times New Roman" w:cs="Times New Roman"/>
          <w:b/>
          <w:i/>
          <w:sz w:val="24"/>
          <w:szCs w:val="24"/>
        </w:rPr>
        <w:t>Moje finanse i transakcje w sieci</w:t>
      </w:r>
      <w:r w:rsidR="0064471F" w:rsidRPr="0064471F">
        <w:rPr>
          <w:rFonts w:ascii="Times New Roman" w:eastAsia="Times New Roman" w:hAnsi="Times New Roman" w:cs="Times New Roman"/>
          <w:sz w:val="24"/>
          <w:szCs w:val="24"/>
        </w:rPr>
        <w:t xml:space="preserve"> - moduł </w:t>
      </w:r>
      <w:r w:rsidR="0064471F" w:rsidRPr="0064471F">
        <w:rPr>
          <w:rFonts w:ascii="Times New Roman" w:hAnsi="Times New Roman" w:cs="Times New Roman"/>
          <w:sz w:val="24"/>
          <w:szCs w:val="24"/>
        </w:rPr>
        <w:t xml:space="preserve">przeznaczony jest dla wszystkich, którzy chcieliby nauczyć się załatwiać skutecznie sprawy prywatne, biznesowe, finansowe i urzędowe za pośrednictwem </w:t>
      </w:r>
      <w:proofErr w:type="spellStart"/>
      <w:r w:rsidR="0064471F" w:rsidRPr="0064471F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64471F" w:rsidRPr="0064471F">
        <w:rPr>
          <w:rFonts w:ascii="Times New Roman" w:hAnsi="Times New Roman" w:cs="Times New Roman"/>
          <w:sz w:val="24"/>
          <w:szCs w:val="24"/>
        </w:rPr>
        <w:t>. Po zakończeniu szkolenia każdy uczestnik będzie potrafił wykorzystując sieć zarządzać kontem bankowym, dokonywać płatności, realizować zakupy, rezerwować podróż, płacić podatki oraz nauczy się jak korzystać z podstawowych usług e-administracji m.in. wnioskując o zaświadczenia, świadczenia czy też występując o dowód osobisty - wszystko w sposób elektroniczny, szybko i bezpiecznie.</w:t>
      </w:r>
    </w:p>
    <w:p w:rsidR="0064471F" w:rsidRPr="0064471F" w:rsidRDefault="0064471F" w:rsidP="00275EC9">
      <w:pPr>
        <w:pStyle w:val="Akapitzlist"/>
        <w:numPr>
          <w:ilvl w:val="0"/>
          <w:numId w:val="5"/>
        </w:num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71F">
        <w:rPr>
          <w:rFonts w:ascii="Times New Roman" w:hAnsi="Times New Roman" w:cs="Times New Roman"/>
          <w:b/>
          <w:i/>
          <w:sz w:val="24"/>
          <w:szCs w:val="24"/>
        </w:rPr>
        <w:t>Działam w sieciach społecznościowych</w:t>
      </w:r>
      <w:r w:rsidRPr="0064471F">
        <w:rPr>
          <w:rFonts w:ascii="Times New Roman" w:hAnsi="Times New Roman" w:cs="Times New Roman"/>
          <w:sz w:val="24"/>
          <w:szCs w:val="24"/>
        </w:rPr>
        <w:t xml:space="preserve"> - moduł przeznaczony jest dla osób, które chcą poznać filozofię i sposób funkcjonowania sieci społecznościowych oraz wykorzystać je w działalności na rzecz swojej społeczności lokalnej lub prywatnie. Uczestnicy po zakończeniu szkolenia nabędą umiejętności pozwalające na bezpieczne poruszanie się w świecie sieci społecznościach, w tym m.in nauczą się nawiązywać i kontynuować swoje znajomości, kształtować swój wizerunek, wykorzystywać i dzielić się swą twórczością oraz korzystać z cudzej ze szczególnym uwzględnieniem regulacji prawa </w:t>
      </w:r>
      <w:r w:rsidRPr="0064471F">
        <w:rPr>
          <w:rFonts w:ascii="Times New Roman" w:hAnsi="Times New Roman" w:cs="Times New Roman"/>
          <w:sz w:val="24"/>
          <w:szCs w:val="24"/>
        </w:rPr>
        <w:lastRenderedPageBreak/>
        <w:t xml:space="preserve">autorskiego, współdziałać z innymi. Ponadto nauczą się jak korzystać z podstawowych usług e-administracji z wykorzystaniem konta w </w:t>
      </w:r>
      <w:proofErr w:type="spellStart"/>
      <w:r w:rsidRPr="0064471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4471F">
        <w:rPr>
          <w:rFonts w:ascii="Times New Roman" w:hAnsi="Times New Roman" w:cs="Times New Roman"/>
          <w:sz w:val="24"/>
          <w:szCs w:val="24"/>
        </w:rPr>
        <w:t xml:space="preserve"> i profilu zaufanego. </w:t>
      </w:r>
    </w:p>
    <w:p w:rsidR="0064471F" w:rsidRPr="0064471F" w:rsidRDefault="00606D81" w:rsidP="0064471F">
      <w:pPr>
        <w:pStyle w:val="Akapitzlist"/>
        <w:numPr>
          <w:ilvl w:val="0"/>
          <w:numId w:val="5"/>
        </w:num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71F">
        <w:rPr>
          <w:rFonts w:ascii="Times New Roman" w:eastAsia="Times New Roman" w:hAnsi="Times New Roman" w:cs="Times New Roman"/>
          <w:b/>
          <w:i/>
          <w:sz w:val="24"/>
          <w:szCs w:val="24"/>
        </w:rPr>
        <w:t>Tworzę własną stronę internetową (blog)</w:t>
      </w:r>
      <w:r w:rsidRPr="0064471F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64471F" w:rsidRPr="0064471F">
        <w:rPr>
          <w:rFonts w:ascii="Times New Roman" w:eastAsia="Times New Roman" w:hAnsi="Times New Roman" w:cs="Times New Roman"/>
          <w:sz w:val="24"/>
          <w:szCs w:val="24"/>
        </w:rPr>
        <w:t xml:space="preserve">moduł </w:t>
      </w:r>
      <w:r w:rsidR="0064471F" w:rsidRPr="0064471F">
        <w:rPr>
          <w:rFonts w:ascii="Times New Roman" w:hAnsi="Times New Roman" w:cs="Times New Roman"/>
          <w:sz w:val="24"/>
          <w:szCs w:val="24"/>
        </w:rPr>
        <w:t xml:space="preserve">przeznaczony jest dla osób, które chciałyby mieć swoje miejsce w sieci w postaci własnej strony internetowej lub blogu. Uczestnicy po zakończeniu szkolenia nabędą podstawowe umiejętności pozwalające im stworzyć takie miejsce, zarządzać nim, opracowywać i dodawać do niego treści (słowne, graficzne, muzyczne, filmowe), z uwzględnieniem ich ochrony na gruncie prawa autorskiego, monitorować wykorzystując mechanizmy analityki internetowej, rozpowszechniać oraz zrozumieć, jakie sprawy formalne trzeba załatwić. Ponadto nauczą się jak korzystać z podstawowych usług e-administracji z wykorzystaniem konta w </w:t>
      </w:r>
      <w:proofErr w:type="spellStart"/>
      <w:r w:rsidR="0064471F" w:rsidRPr="0064471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64471F" w:rsidRPr="0064471F">
        <w:rPr>
          <w:rFonts w:ascii="Times New Roman" w:hAnsi="Times New Roman" w:cs="Times New Roman"/>
          <w:sz w:val="24"/>
          <w:szCs w:val="24"/>
        </w:rPr>
        <w:t xml:space="preserve"> i profilu zaufanego. </w:t>
      </w:r>
    </w:p>
    <w:p w:rsidR="0064471F" w:rsidRPr="0064471F" w:rsidRDefault="0064471F" w:rsidP="0064471F">
      <w:pPr>
        <w:pStyle w:val="Akapitzlist"/>
        <w:numPr>
          <w:ilvl w:val="0"/>
          <w:numId w:val="5"/>
        </w:num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71F">
        <w:rPr>
          <w:rFonts w:ascii="Times New Roman" w:hAnsi="Times New Roman" w:cs="Times New Roman"/>
          <w:b/>
          <w:i/>
          <w:sz w:val="24"/>
          <w:szCs w:val="24"/>
        </w:rPr>
        <w:t>Rolnik w sieci</w:t>
      </w:r>
      <w:r w:rsidRPr="0064471F">
        <w:rPr>
          <w:rFonts w:ascii="Times New Roman" w:hAnsi="Times New Roman" w:cs="Times New Roman"/>
          <w:sz w:val="24"/>
          <w:szCs w:val="24"/>
        </w:rPr>
        <w:t xml:space="preserve"> - moduł przeznaczony jest przede wszystkim dla rolników, którzy na szkoleniu dowiedzą się gdzie i jakie przydatne informacje, aplikacje i e-usługi mogą znaleźć w sieci, jak z nich bezpiecznie korzystać, jak regulować swoje rachunki bez konieczności odwiedzania placówki bankowej czy urzędu. W ramach nauki pozyskiwania informacji z sieci uczestnicy szkolenia zapoznają się z najpopularniejszymi portalami rolniczymi (np. farmer.pl, gospodarz.pl, topagrar.pl, ppr.pl, tygodnik-rolniczy.pl, wrp.pl, gieldarolna.pl), dedykowanymi forami wymiany informacji rolniczych (np. rolnik-forum.pl, fpr.com.pl) oraz portalami meteorologicznymi (np. pogodynka.pl, agropogoda.pl). Ponadto nauczą się jak korzystać z podstawowych usług e-administracji z wykorzystaniem konta w </w:t>
      </w:r>
      <w:proofErr w:type="spellStart"/>
      <w:r w:rsidRPr="0064471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4471F">
        <w:rPr>
          <w:rFonts w:ascii="Times New Roman" w:hAnsi="Times New Roman" w:cs="Times New Roman"/>
          <w:sz w:val="24"/>
          <w:szCs w:val="24"/>
        </w:rPr>
        <w:t xml:space="preserve"> i profilu zaufanego, </w:t>
      </w:r>
      <w:proofErr w:type="spellStart"/>
      <w:r w:rsidRPr="0064471F">
        <w:rPr>
          <w:rFonts w:ascii="Times New Roman" w:hAnsi="Times New Roman" w:cs="Times New Roman"/>
          <w:sz w:val="24"/>
          <w:szCs w:val="24"/>
        </w:rPr>
        <w:t>Geoportalu</w:t>
      </w:r>
      <w:proofErr w:type="spellEnd"/>
      <w:r w:rsidRPr="0064471F">
        <w:rPr>
          <w:rFonts w:ascii="Times New Roman" w:hAnsi="Times New Roman" w:cs="Times New Roman"/>
          <w:sz w:val="24"/>
          <w:szCs w:val="24"/>
        </w:rPr>
        <w:t xml:space="preserve"> (geoportal.gov.pl), rozliczeń podatkowych online (e-płatności i e-deklaracje), usług online dla ubezpieczonych w KRUS (portal eKRUS.gov.pl), usług Krajowej Sieci Obszarów Wiejskich (ksow.pl), ARiMR, ARR/ANR/ODR – docelowo KOWR oraz GIW/GIS/PIORIN/GIJHARS – docelowo PI</w:t>
      </w:r>
      <w:r>
        <w:rPr>
          <w:rFonts w:ascii="Times New Roman" w:hAnsi="Times New Roman" w:cs="Times New Roman"/>
          <w:sz w:val="24"/>
          <w:szCs w:val="24"/>
        </w:rPr>
        <w:t>BŻ.</w:t>
      </w:r>
    </w:p>
    <w:p w:rsidR="0064471F" w:rsidRPr="0064471F" w:rsidRDefault="0064471F" w:rsidP="0064471F">
      <w:pPr>
        <w:pStyle w:val="Akapitzlist"/>
        <w:numPr>
          <w:ilvl w:val="0"/>
          <w:numId w:val="5"/>
        </w:num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71F">
        <w:rPr>
          <w:rFonts w:ascii="Times New Roman" w:eastAsia="Times New Roman" w:hAnsi="Times New Roman" w:cs="Times New Roman"/>
          <w:b/>
          <w:i/>
          <w:sz w:val="24"/>
          <w:szCs w:val="24"/>
        </w:rPr>
        <w:t>Kultura w sieci</w:t>
      </w:r>
      <w:r w:rsidRPr="0064471F">
        <w:rPr>
          <w:rFonts w:ascii="Times New Roman" w:eastAsia="Times New Roman" w:hAnsi="Times New Roman" w:cs="Times New Roman"/>
          <w:sz w:val="24"/>
          <w:szCs w:val="24"/>
        </w:rPr>
        <w:t xml:space="preserve"> - moduł przeznaczony jest dla wszystkich, którzy chcą dowiedzieć się gdzie w </w:t>
      </w:r>
      <w:proofErr w:type="spellStart"/>
      <w:r w:rsidRPr="0064471F">
        <w:rPr>
          <w:rFonts w:ascii="Times New Roman" w:eastAsia="Times New Roman" w:hAnsi="Times New Roman" w:cs="Times New Roman"/>
          <w:sz w:val="24"/>
          <w:szCs w:val="24"/>
        </w:rPr>
        <w:t>internecie</w:t>
      </w:r>
      <w:proofErr w:type="spellEnd"/>
      <w:r w:rsidRPr="0064471F">
        <w:rPr>
          <w:rFonts w:ascii="Times New Roman" w:eastAsia="Times New Roman" w:hAnsi="Times New Roman" w:cs="Times New Roman"/>
          <w:sz w:val="24"/>
          <w:szCs w:val="24"/>
        </w:rPr>
        <w:t xml:space="preserve"> szukać ciekawych i przydatnych zasobów szeroko pojętej kultury i zasobów edukacyjnych z legalnych źródeł oraz jak wykorzystywać je do nauki i własnej twórczości. Uczestnicy szkolenia zapoznają się z ogólnodostępnymi portalami prezentującymi dorobek polskiej kultury. Poznają praktyczne podstawy prawa autorskiego, niezbędne do korzystania z kultury w sieci i zdobędą umiejętność wyszukiwania legalnych źródeł kultury.</w:t>
      </w:r>
    </w:p>
    <w:p w:rsidR="006D6C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IV. Warunki realizacji zamówienia:</w:t>
      </w:r>
    </w:p>
    <w:p w:rsidR="006D6C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1.Wykonawca zobowiązuje się zrealizować przedmiot umowy w </w:t>
      </w:r>
      <w:r w:rsidR="00676901">
        <w:rPr>
          <w:rFonts w:ascii="Times New Roman" w:hAnsi="Times New Roman" w:cs="Times New Roman"/>
          <w:sz w:val="24"/>
          <w:szCs w:val="24"/>
        </w:rPr>
        <w:t xml:space="preserve">nieprzekraczalnym terminie do </w:t>
      </w:r>
      <w:r w:rsidR="00C4062D" w:rsidRPr="00C4062D">
        <w:rPr>
          <w:rFonts w:ascii="Times New Roman" w:hAnsi="Times New Roman" w:cs="Times New Roman"/>
          <w:color w:val="000000" w:themeColor="text1"/>
          <w:sz w:val="24"/>
          <w:szCs w:val="24"/>
        </w:rPr>
        <w:t>30.06</w:t>
      </w:r>
      <w:r w:rsidR="00676901" w:rsidRPr="00C4062D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DB65BB" w:rsidRPr="00C40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901" w:rsidRPr="00C4062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C406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6901" w:rsidRPr="00DB65BB" w:rsidRDefault="00676901" w:rsidP="00275EC9">
      <w:pPr>
        <w:spacing w:before="37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DB65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D6C77" w:rsidRPr="00DB65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4CE0" w:rsidRPr="00DB65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5BB">
        <w:rPr>
          <w:rFonts w:ascii="Times New Roman" w:hAnsi="Times New Roman"/>
          <w:color w:val="000000" w:themeColor="text1"/>
          <w:spacing w:val="-1"/>
          <w:sz w:val="23"/>
        </w:rPr>
        <w:t>Rozliczenie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  </w:t>
      </w:r>
      <w:r w:rsidRPr="00DB65BB">
        <w:rPr>
          <w:rFonts w:ascii="Times New Roman" w:hAnsi="Times New Roman"/>
          <w:color w:val="000000" w:themeColor="text1"/>
          <w:spacing w:val="12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za  </w:t>
      </w:r>
      <w:r w:rsidRPr="00DB65BB">
        <w:rPr>
          <w:rFonts w:ascii="Times New Roman" w:hAnsi="Times New Roman"/>
          <w:color w:val="000000" w:themeColor="text1"/>
          <w:spacing w:val="7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przedmiot   </w:t>
      </w:r>
      <w:r w:rsidRPr="00DB65BB">
        <w:rPr>
          <w:rFonts w:ascii="Times New Roman" w:hAnsi="Times New Roman"/>
          <w:color w:val="000000" w:themeColor="text1"/>
          <w:spacing w:val="33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zamówienia   </w:t>
      </w:r>
      <w:r w:rsidRPr="00DB65BB">
        <w:rPr>
          <w:rFonts w:ascii="Times New Roman" w:hAnsi="Times New Roman"/>
          <w:color w:val="000000" w:themeColor="text1"/>
          <w:spacing w:val="31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odbędzie   </w:t>
      </w:r>
      <w:r w:rsidRPr="00DB65BB">
        <w:rPr>
          <w:rFonts w:ascii="Times New Roman" w:hAnsi="Times New Roman"/>
          <w:color w:val="000000" w:themeColor="text1"/>
          <w:spacing w:val="20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się    w   </w:t>
      </w:r>
      <w:r w:rsidRPr="00DB65BB">
        <w:rPr>
          <w:rFonts w:ascii="Times New Roman" w:hAnsi="Times New Roman"/>
          <w:color w:val="000000" w:themeColor="text1"/>
          <w:spacing w:val="21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rozliczeniu   </w:t>
      </w:r>
      <w:r w:rsidRPr="00DB65BB">
        <w:rPr>
          <w:rFonts w:ascii="Times New Roman" w:hAnsi="Times New Roman"/>
          <w:color w:val="000000" w:themeColor="text1"/>
          <w:spacing w:val="39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pacing w:val="-4"/>
          <w:sz w:val="23"/>
        </w:rPr>
        <w:t>mie</w:t>
      </w:r>
      <w:r w:rsidRPr="00DB65BB">
        <w:rPr>
          <w:rFonts w:ascii="Times New Roman" w:hAnsi="Times New Roman"/>
          <w:color w:val="000000" w:themeColor="text1"/>
          <w:spacing w:val="-3"/>
          <w:sz w:val="23"/>
        </w:rPr>
        <w:t>si</w:t>
      </w:r>
      <w:r w:rsidRPr="00DB65BB">
        <w:rPr>
          <w:rFonts w:ascii="Times New Roman" w:hAnsi="Times New Roman"/>
          <w:color w:val="000000" w:themeColor="text1"/>
          <w:spacing w:val="-4"/>
          <w:sz w:val="23"/>
        </w:rPr>
        <w:t>ęc</w:t>
      </w:r>
      <w:r w:rsidRPr="00DB65BB">
        <w:rPr>
          <w:rFonts w:ascii="Times New Roman" w:hAnsi="Times New Roman"/>
          <w:color w:val="000000" w:themeColor="text1"/>
          <w:spacing w:val="-3"/>
          <w:sz w:val="23"/>
        </w:rPr>
        <w:t>znym,</w:t>
      </w:r>
      <w:r w:rsidRPr="00DB65BB">
        <w:rPr>
          <w:rFonts w:ascii="Times New Roman" w:hAnsi="Times New Roman"/>
          <w:color w:val="000000" w:themeColor="text1"/>
          <w:spacing w:val="28"/>
          <w:w w:val="101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po</w:t>
      </w:r>
      <w:r w:rsidRPr="00DB65BB">
        <w:rPr>
          <w:rFonts w:ascii="Times New Roman" w:hAnsi="Times New Roman"/>
          <w:color w:val="000000" w:themeColor="text1"/>
          <w:spacing w:val="56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przeprowadzeniu </w:t>
      </w:r>
      <w:r w:rsidRPr="00DB65BB">
        <w:rPr>
          <w:rFonts w:ascii="Times New Roman" w:hAnsi="Times New Roman"/>
          <w:color w:val="000000" w:themeColor="text1"/>
          <w:spacing w:val="25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w </w:t>
      </w:r>
      <w:r w:rsidRPr="00DB65BB">
        <w:rPr>
          <w:rFonts w:ascii="Times New Roman" w:hAnsi="Times New Roman"/>
          <w:color w:val="000000" w:themeColor="text1"/>
          <w:spacing w:val="3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danym </w:t>
      </w:r>
      <w:r w:rsidRPr="00DB65BB">
        <w:rPr>
          <w:rFonts w:ascii="Times New Roman" w:hAnsi="Times New Roman"/>
          <w:color w:val="000000" w:themeColor="text1"/>
          <w:spacing w:val="52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miesiącu </w:t>
      </w:r>
      <w:r w:rsidRPr="00DB65BB">
        <w:rPr>
          <w:rFonts w:ascii="Times New Roman" w:hAnsi="Times New Roman"/>
          <w:color w:val="000000" w:themeColor="text1"/>
          <w:spacing w:val="8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szkole</w:t>
      </w:r>
      <w:r w:rsidRPr="00DB65BB">
        <w:rPr>
          <w:rFonts w:ascii="Times New Roman" w:hAnsi="Times New Roman"/>
          <w:color w:val="000000" w:themeColor="text1"/>
          <w:spacing w:val="15"/>
          <w:sz w:val="23"/>
        </w:rPr>
        <w:t>ń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, </w:t>
      </w:r>
      <w:r w:rsidRPr="00DB65BB">
        <w:rPr>
          <w:rFonts w:ascii="Times New Roman" w:hAnsi="Times New Roman"/>
          <w:color w:val="000000" w:themeColor="text1"/>
          <w:spacing w:val="34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na </w:t>
      </w:r>
      <w:r w:rsidRPr="00DB65BB">
        <w:rPr>
          <w:rFonts w:ascii="Times New Roman" w:hAnsi="Times New Roman"/>
          <w:color w:val="000000" w:themeColor="text1"/>
          <w:spacing w:val="46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po</w:t>
      </w:r>
      <w:r w:rsidRPr="00DB65BB">
        <w:rPr>
          <w:rFonts w:ascii="Times New Roman" w:hAnsi="Times New Roman"/>
          <w:color w:val="000000" w:themeColor="text1"/>
          <w:spacing w:val="13"/>
          <w:sz w:val="23"/>
        </w:rPr>
        <w:t>d</w:t>
      </w:r>
      <w:r w:rsidRPr="00DB65BB">
        <w:rPr>
          <w:rFonts w:ascii="Times New Roman" w:hAnsi="Times New Roman"/>
          <w:color w:val="000000" w:themeColor="text1"/>
          <w:spacing w:val="-19"/>
          <w:sz w:val="23"/>
        </w:rPr>
        <w:t>s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tawie </w:t>
      </w:r>
      <w:r w:rsidRPr="00DB65BB">
        <w:rPr>
          <w:rFonts w:ascii="Times New Roman" w:hAnsi="Times New Roman"/>
          <w:color w:val="000000" w:themeColor="text1"/>
          <w:spacing w:val="1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faktury </w:t>
      </w:r>
      <w:r w:rsidRPr="00DB65BB">
        <w:rPr>
          <w:rFonts w:ascii="Times New Roman" w:hAnsi="Times New Roman"/>
          <w:color w:val="000000" w:themeColor="text1"/>
          <w:spacing w:val="56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pacing w:val="-3"/>
          <w:sz w:val="23"/>
        </w:rPr>
        <w:t>V</w:t>
      </w:r>
      <w:r w:rsidRPr="00DB65BB">
        <w:rPr>
          <w:rFonts w:ascii="Times New Roman" w:hAnsi="Times New Roman"/>
          <w:color w:val="000000" w:themeColor="text1"/>
          <w:sz w:val="23"/>
        </w:rPr>
        <w:t>A</w:t>
      </w:r>
      <w:r w:rsidRPr="00DB65BB">
        <w:rPr>
          <w:rFonts w:ascii="Times New Roman" w:hAnsi="Times New Roman"/>
          <w:color w:val="000000" w:themeColor="text1"/>
          <w:spacing w:val="-3"/>
          <w:sz w:val="23"/>
        </w:rPr>
        <w:t>T</w:t>
      </w:r>
      <w:r w:rsidRPr="00DB65BB">
        <w:rPr>
          <w:rFonts w:ascii="Times New Roman" w:hAnsi="Times New Roman"/>
          <w:color w:val="000000" w:themeColor="text1"/>
          <w:spacing w:val="-6"/>
          <w:sz w:val="23"/>
        </w:rPr>
        <w:t>/</w:t>
      </w:r>
      <w:r w:rsidRPr="00DB65BB">
        <w:rPr>
          <w:rFonts w:ascii="Times New Roman" w:hAnsi="Times New Roman"/>
          <w:color w:val="000000" w:themeColor="text1"/>
          <w:sz w:val="23"/>
        </w:rPr>
        <w:t>rachunku</w:t>
      </w:r>
      <w:r w:rsidRPr="00DB65BB">
        <w:rPr>
          <w:rFonts w:ascii="Times New Roman" w:hAnsi="Times New Roman"/>
          <w:color w:val="000000" w:themeColor="text1"/>
          <w:w w:val="101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oraz</w:t>
      </w:r>
      <w:r w:rsidRPr="00DB65BB">
        <w:rPr>
          <w:rFonts w:ascii="Times New Roman" w:hAnsi="Times New Roman"/>
          <w:color w:val="000000" w:themeColor="text1"/>
          <w:spacing w:val="43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po</w:t>
      </w:r>
      <w:r w:rsidRPr="00DB65BB">
        <w:rPr>
          <w:rFonts w:ascii="Times New Roman" w:hAnsi="Times New Roman"/>
          <w:color w:val="000000" w:themeColor="text1"/>
          <w:spacing w:val="55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podpisaniu</w:t>
      </w:r>
      <w:r w:rsidRPr="00DB65BB">
        <w:rPr>
          <w:rFonts w:ascii="Times New Roman" w:hAnsi="Times New Roman"/>
          <w:color w:val="000000" w:themeColor="text1"/>
          <w:spacing w:val="4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prze</w:t>
      </w:r>
      <w:r w:rsidRPr="00DB65BB">
        <w:rPr>
          <w:rFonts w:ascii="Times New Roman" w:hAnsi="Times New Roman"/>
          <w:color w:val="000000" w:themeColor="text1"/>
          <w:spacing w:val="1"/>
          <w:sz w:val="23"/>
        </w:rPr>
        <w:t>z</w:t>
      </w:r>
      <w:r w:rsidRPr="00DB65BB">
        <w:rPr>
          <w:rFonts w:ascii="Times New Roman" w:hAnsi="Times New Roman"/>
          <w:color w:val="000000" w:themeColor="text1"/>
          <w:spacing w:val="10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Strony protokołu </w:t>
      </w:r>
      <w:r w:rsidRPr="00DB65BB">
        <w:rPr>
          <w:rFonts w:ascii="Times New Roman" w:hAnsi="Times New Roman"/>
          <w:color w:val="000000" w:themeColor="text1"/>
          <w:spacing w:val="23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 xml:space="preserve">zdawczo-odbiorczego </w:t>
      </w:r>
      <w:r w:rsidRPr="00DB65BB">
        <w:rPr>
          <w:rFonts w:ascii="Times New Roman" w:hAnsi="Times New Roman"/>
          <w:color w:val="000000" w:themeColor="text1"/>
          <w:spacing w:val="4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potwierdzającego</w:t>
      </w:r>
      <w:r w:rsidRPr="00DB65BB">
        <w:rPr>
          <w:rFonts w:ascii="Times New Roman" w:hAnsi="Times New Roman"/>
          <w:color w:val="000000" w:themeColor="text1"/>
          <w:spacing w:val="30"/>
          <w:w w:val="101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wykonanie</w:t>
      </w:r>
      <w:r w:rsidRPr="00DB65BB">
        <w:rPr>
          <w:rFonts w:ascii="Times New Roman" w:hAnsi="Times New Roman"/>
          <w:color w:val="000000" w:themeColor="text1"/>
          <w:spacing w:val="51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pacing w:val="-1"/>
          <w:sz w:val="23"/>
        </w:rPr>
        <w:t>usługi.</w:t>
      </w:r>
      <w:r w:rsidRPr="00DB65BB">
        <w:rPr>
          <w:rFonts w:ascii="Times New Roman" w:hAnsi="Times New Roman"/>
          <w:color w:val="000000" w:themeColor="text1"/>
          <w:spacing w:val="1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Płatność</w:t>
      </w:r>
      <w:r w:rsidRPr="00DB65BB">
        <w:rPr>
          <w:rFonts w:ascii="Times New Roman" w:hAnsi="Times New Roman"/>
          <w:color w:val="000000" w:themeColor="text1"/>
          <w:spacing w:val="46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za</w:t>
      </w:r>
      <w:r w:rsidRPr="00DB65BB">
        <w:rPr>
          <w:rFonts w:ascii="Times New Roman" w:hAnsi="Times New Roman"/>
          <w:color w:val="000000" w:themeColor="text1"/>
          <w:spacing w:val="27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wykonaną</w:t>
      </w:r>
      <w:r w:rsidRPr="00DB65BB">
        <w:rPr>
          <w:rFonts w:ascii="Times New Roman" w:hAnsi="Times New Roman"/>
          <w:color w:val="000000" w:themeColor="text1"/>
          <w:spacing w:val="49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pacing w:val="1"/>
          <w:sz w:val="23"/>
        </w:rPr>
        <w:t>usług</w:t>
      </w:r>
      <w:r w:rsidRPr="00DB65BB">
        <w:rPr>
          <w:rFonts w:ascii="Times New Roman" w:hAnsi="Times New Roman"/>
          <w:color w:val="000000" w:themeColor="text1"/>
          <w:sz w:val="23"/>
        </w:rPr>
        <w:t>ę</w:t>
      </w:r>
      <w:r w:rsidRPr="00DB65BB">
        <w:rPr>
          <w:rFonts w:ascii="Times New Roman" w:hAnsi="Times New Roman"/>
          <w:color w:val="000000" w:themeColor="text1"/>
          <w:spacing w:val="26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będzie</w:t>
      </w:r>
      <w:r w:rsidRPr="00DB65BB">
        <w:rPr>
          <w:rFonts w:ascii="Times New Roman" w:hAnsi="Times New Roman"/>
          <w:color w:val="000000" w:themeColor="text1"/>
          <w:spacing w:val="37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płatna</w:t>
      </w:r>
      <w:r w:rsidRPr="00DB65BB">
        <w:rPr>
          <w:rFonts w:ascii="Times New Roman" w:hAnsi="Times New Roman"/>
          <w:color w:val="000000" w:themeColor="text1"/>
          <w:spacing w:val="39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przelewem</w:t>
      </w:r>
      <w:r w:rsidRPr="00DB65BB">
        <w:rPr>
          <w:rFonts w:ascii="Times New Roman" w:hAnsi="Times New Roman"/>
          <w:color w:val="000000" w:themeColor="text1"/>
          <w:spacing w:val="12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na</w:t>
      </w:r>
      <w:r w:rsidRPr="00DB65BB">
        <w:rPr>
          <w:rFonts w:ascii="Times New Roman" w:hAnsi="Times New Roman"/>
          <w:color w:val="000000" w:themeColor="text1"/>
          <w:spacing w:val="30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rachunek</w:t>
      </w:r>
      <w:r w:rsidRPr="00DB65BB">
        <w:rPr>
          <w:rFonts w:ascii="Times New Roman" w:hAnsi="Times New Roman"/>
          <w:color w:val="000000" w:themeColor="text1"/>
          <w:spacing w:val="26"/>
          <w:w w:val="102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bankowy</w:t>
      </w:r>
      <w:r w:rsidRPr="00DB65BB">
        <w:rPr>
          <w:rFonts w:ascii="Times New Roman" w:hAnsi="Times New Roman"/>
          <w:color w:val="000000" w:themeColor="text1"/>
          <w:spacing w:val="26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Wykonawcy</w:t>
      </w:r>
      <w:r w:rsidRPr="00DB65BB">
        <w:rPr>
          <w:rFonts w:ascii="Times New Roman" w:hAnsi="Times New Roman"/>
          <w:color w:val="000000" w:themeColor="text1"/>
          <w:spacing w:val="27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w</w:t>
      </w:r>
      <w:r w:rsidRPr="00DB65BB">
        <w:rPr>
          <w:rFonts w:ascii="Times New Roman" w:hAnsi="Times New Roman"/>
          <w:color w:val="000000" w:themeColor="text1"/>
          <w:spacing w:val="25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ciągu</w:t>
      </w:r>
      <w:r w:rsidRPr="00DB65BB">
        <w:rPr>
          <w:rFonts w:ascii="Times New Roman" w:hAnsi="Times New Roman"/>
          <w:color w:val="000000" w:themeColor="text1"/>
          <w:spacing w:val="43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14</w:t>
      </w:r>
      <w:r w:rsidRPr="00DB65BB">
        <w:rPr>
          <w:rFonts w:ascii="Times New Roman" w:hAnsi="Times New Roman"/>
          <w:color w:val="000000" w:themeColor="text1"/>
          <w:spacing w:val="-14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dni</w:t>
      </w:r>
      <w:r w:rsidRPr="00DB65BB">
        <w:rPr>
          <w:rFonts w:ascii="Times New Roman" w:hAnsi="Times New Roman"/>
          <w:color w:val="000000" w:themeColor="text1"/>
          <w:spacing w:val="7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od</w:t>
      </w:r>
      <w:r w:rsidRPr="00DB65BB">
        <w:rPr>
          <w:rFonts w:ascii="Times New Roman" w:hAnsi="Times New Roman"/>
          <w:color w:val="000000" w:themeColor="text1"/>
          <w:spacing w:val="13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daty</w:t>
      </w:r>
      <w:r w:rsidRPr="00DB65BB">
        <w:rPr>
          <w:rFonts w:ascii="Times New Roman" w:hAnsi="Times New Roman"/>
          <w:color w:val="000000" w:themeColor="text1"/>
          <w:spacing w:val="-3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podpisania</w:t>
      </w:r>
      <w:r w:rsidRPr="00DB65BB">
        <w:rPr>
          <w:rFonts w:ascii="Times New Roman" w:hAnsi="Times New Roman"/>
          <w:color w:val="000000" w:themeColor="text1"/>
          <w:spacing w:val="34"/>
          <w:sz w:val="23"/>
        </w:rPr>
        <w:t xml:space="preserve"> </w:t>
      </w:r>
      <w:r w:rsidRPr="00DB65BB">
        <w:rPr>
          <w:rFonts w:ascii="Times New Roman" w:hAnsi="Times New Roman"/>
          <w:color w:val="000000" w:themeColor="text1"/>
          <w:sz w:val="23"/>
        </w:rPr>
        <w:t>protokołu.</w:t>
      </w:r>
    </w:p>
    <w:p w:rsidR="006D6C77" w:rsidRPr="004A7CEE" w:rsidRDefault="0067690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6C77" w:rsidRPr="004A7CEE">
        <w:rPr>
          <w:rFonts w:ascii="Times New Roman" w:hAnsi="Times New Roman" w:cs="Times New Roman"/>
          <w:sz w:val="24"/>
          <w:szCs w:val="24"/>
        </w:rPr>
        <w:t>.</w:t>
      </w:r>
      <w:r w:rsidR="00DA4CE0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sz w:val="24"/>
          <w:szCs w:val="24"/>
        </w:rPr>
        <w:t>Wykonawca uwzględni w ofercie koszty zamówienia.</w:t>
      </w:r>
    </w:p>
    <w:p w:rsidR="006D6C77" w:rsidRPr="004A7CEE" w:rsidRDefault="0067690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D6C77" w:rsidRPr="004A7CEE">
        <w:rPr>
          <w:rFonts w:ascii="Times New Roman" w:hAnsi="Times New Roman" w:cs="Times New Roman"/>
          <w:sz w:val="24"/>
          <w:szCs w:val="24"/>
        </w:rPr>
        <w:t>.</w:t>
      </w:r>
      <w:r w:rsidR="00DA4CE0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sz w:val="24"/>
          <w:szCs w:val="24"/>
        </w:rPr>
        <w:t>Pominięcie jakiegokolwiek elementu z dokumentacji ofertowej przy wycenie i nie ujęcie w cenie ofertowej nie może stanowić podstawy żądania dodatkowego wynagrodzenia z powyższego tytułu.</w:t>
      </w:r>
    </w:p>
    <w:p w:rsidR="00DA4CE0" w:rsidRPr="004A7CEE" w:rsidRDefault="0067690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6C77" w:rsidRPr="004A7CEE">
        <w:rPr>
          <w:rFonts w:ascii="Times New Roman" w:hAnsi="Times New Roman" w:cs="Times New Roman"/>
          <w:sz w:val="24"/>
          <w:szCs w:val="24"/>
        </w:rPr>
        <w:t>.</w:t>
      </w:r>
      <w:r w:rsidR="00DA4CE0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sz w:val="24"/>
          <w:szCs w:val="24"/>
        </w:rPr>
        <w:t xml:space="preserve">Ceny jednostkowe przedmiotu </w:t>
      </w:r>
      <w:r w:rsidR="00967FEE">
        <w:rPr>
          <w:rFonts w:ascii="Times New Roman" w:hAnsi="Times New Roman" w:cs="Times New Roman"/>
          <w:sz w:val="24"/>
          <w:szCs w:val="24"/>
        </w:rPr>
        <w:t>zamówienia</w:t>
      </w:r>
      <w:r w:rsidR="006D6C77" w:rsidRPr="004A7CEE">
        <w:rPr>
          <w:rFonts w:ascii="Times New Roman" w:hAnsi="Times New Roman" w:cs="Times New Roman"/>
          <w:sz w:val="24"/>
          <w:szCs w:val="24"/>
        </w:rPr>
        <w:t xml:space="preserve"> nie mogą ulec podwyższeniu przez cał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y okres realizacji zamówienia. </w:t>
      </w:r>
    </w:p>
    <w:p w:rsidR="004E76EC" w:rsidRPr="00350E73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 xml:space="preserve">V. Warunki udziału w postępowaniu oraz opis sposobu dokonywania oceny spełniania </w:t>
      </w:r>
      <w:r w:rsidRPr="00F77C09">
        <w:rPr>
          <w:rFonts w:ascii="Times New Roman" w:hAnsi="Times New Roman" w:cs="Times New Roman"/>
          <w:b/>
          <w:sz w:val="24"/>
          <w:szCs w:val="24"/>
        </w:rPr>
        <w:t>tych warunków</w:t>
      </w:r>
      <w:r w:rsidR="004E76EC" w:rsidRPr="00F77C09">
        <w:rPr>
          <w:rFonts w:ascii="Times New Roman" w:hAnsi="Times New Roman" w:cs="Times New Roman"/>
          <w:b/>
          <w:sz w:val="24"/>
          <w:szCs w:val="24"/>
        </w:rPr>
        <w:t>:</w:t>
      </w:r>
    </w:p>
    <w:p w:rsidR="00606D81" w:rsidRPr="00350E73" w:rsidRDefault="00350E73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6D81" w:rsidRPr="00350E73">
        <w:rPr>
          <w:rFonts w:ascii="Times New Roman" w:hAnsi="Times New Roman" w:cs="Times New Roman"/>
          <w:sz w:val="24"/>
          <w:szCs w:val="24"/>
        </w:rPr>
        <w:t xml:space="preserve">O realizację zamówienia mogą się ubiegać </w:t>
      </w:r>
      <w:r w:rsidR="0064471F">
        <w:rPr>
          <w:rFonts w:ascii="Times New Roman" w:hAnsi="Times New Roman" w:cs="Times New Roman"/>
          <w:sz w:val="24"/>
          <w:szCs w:val="24"/>
        </w:rPr>
        <w:t>Wykonawcy dysponujący odpowiednią kadrą do realizacji zamówienia, tj. instruktorami/-kami</w:t>
      </w:r>
      <w:r w:rsidR="00606D81" w:rsidRPr="00350E73">
        <w:rPr>
          <w:rFonts w:ascii="Times New Roman" w:hAnsi="Times New Roman" w:cs="Times New Roman"/>
          <w:sz w:val="24"/>
          <w:szCs w:val="24"/>
        </w:rPr>
        <w:t xml:space="preserve"> spełniający</w:t>
      </w:r>
      <w:r w:rsidR="0064471F">
        <w:rPr>
          <w:rFonts w:ascii="Times New Roman" w:hAnsi="Times New Roman" w:cs="Times New Roman"/>
          <w:sz w:val="24"/>
          <w:szCs w:val="24"/>
        </w:rPr>
        <w:t>mi</w:t>
      </w:r>
      <w:r w:rsidR="00606D81" w:rsidRPr="00350E73">
        <w:rPr>
          <w:rFonts w:ascii="Times New Roman" w:hAnsi="Times New Roman" w:cs="Times New Roman"/>
          <w:sz w:val="24"/>
          <w:szCs w:val="24"/>
        </w:rPr>
        <w:t xml:space="preserve"> wymagania określone </w:t>
      </w:r>
      <w:r w:rsidR="0064471F">
        <w:rPr>
          <w:rFonts w:ascii="Times New Roman" w:hAnsi="Times New Roman" w:cs="Times New Roman"/>
          <w:sz w:val="24"/>
          <w:szCs w:val="24"/>
        </w:rPr>
        <w:br/>
      </w:r>
      <w:r w:rsidR="00606D81" w:rsidRPr="00350E73">
        <w:rPr>
          <w:rFonts w:ascii="Times New Roman" w:hAnsi="Times New Roman" w:cs="Times New Roman"/>
          <w:sz w:val="24"/>
          <w:szCs w:val="24"/>
        </w:rPr>
        <w:t xml:space="preserve">w </w:t>
      </w:r>
      <w:r w:rsidR="00DB65BB" w:rsidRPr="00676901">
        <w:rPr>
          <w:rFonts w:ascii="Times New Roman" w:hAnsi="Times New Roman" w:cs="Times New Roman"/>
          <w:sz w:val="24"/>
          <w:szCs w:val="24"/>
        </w:rPr>
        <w:t>„</w:t>
      </w:r>
      <w:r w:rsidR="00606D81" w:rsidRPr="0064471F">
        <w:rPr>
          <w:rFonts w:ascii="Times New Roman" w:hAnsi="Times New Roman" w:cs="Times New Roman"/>
          <w:i/>
          <w:sz w:val="24"/>
          <w:szCs w:val="24"/>
        </w:rPr>
        <w:t>Standardzie wymagań kompetencji cyfrowych osób objęty</w:t>
      </w:r>
      <w:r w:rsidR="00DB65BB" w:rsidRPr="0064471F">
        <w:rPr>
          <w:rFonts w:ascii="Times New Roman" w:hAnsi="Times New Roman" w:cs="Times New Roman"/>
          <w:i/>
          <w:sz w:val="24"/>
          <w:szCs w:val="24"/>
        </w:rPr>
        <w:t>ch szkoleniem w ramach konkursu</w:t>
      </w:r>
      <w:r w:rsidR="00DB65BB">
        <w:rPr>
          <w:rFonts w:ascii="Times New Roman" w:hAnsi="Times New Roman" w:cs="Times New Roman"/>
          <w:i/>
          <w:sz w:val="24"/>
          <w:szCs w:val="24"/>
        </w:rPr>
        <w:t>”</w:t>
      </w:r>
      <w:r w:rsidR="00606D81" w:rsidRPr="00350E73">
        <w:rPr>
          <w:rFonts w:ascii="Times New Roman" w:hAnsi="Times New Roman" w:cs="Times New Roman"/>
          <w:sz w:val="24"/>
          <w:szCs w:val="24"/>
        </w:rPr>
        <w:t>,</w:t>
      </w:r>
      <w:r w:rsidR="00EF67D8">
        <w:rPr>
          <w:rFonts w:ascii="Times New Roman" w:hAnsi="Times New Roman" w:cs="Times New Roman"/>
          <w:sz w:val="24"/>
          <w:szCs w:val="24"/>
        </w:rPr>
        <w:t xml:space="preserve"> stanowiący</w:t>
      </w:r>
      <w:r w:rsidR="004742F9">
        <w:rPr>
          <w:rFonts w:ascii="Times New Roman" w:hAnsi="Times New Roman" w:cs="Times New Roman"/>
          <w:sz w:val="24"/>
          <w:szCs w:val="24"/>
        </w:rPr>
        <w:t>m</w:t>
      </w:r>
      <w:r w:rsidR="00EF67D8">
        <w:rPr>
          <w:rFonts w:ascii="Times New Roman" w:hAnsi="Times New Roman" w:cs="Times New Roman"/>
          <w:sz w:val="24"/>
          <w:szCs w:val="24"/>
        </w:rPr>
        <w:t xml:space="preserve"> Załącznik nr 5 do niniejszego Zapytania,</w:t>
      </w:r>
      <w:r w:rsidR="00606D81" w:rsidRPr="00350E73">
        <w:rPr>
          <w:rFonts w:ascii="Times New Roman" w:hAnsi="Times New Roman" w:cs="Times New Roman"/>
          <w:sz w:val="24"/>
          <w:szCs w:val="24"/>
        </w:rPr>
        <w:t xml:space="preserve"> tj. posiadający następujące kompetencje:</w:t>
      </w:r>
    </w:p>
    <w:p w:rsidR="00606D81" w:rsidRPr="00350E73" w:rsidRDefault="00606D8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>1) metodyczne:</w:t>
      </w:r>
    </w:p>
    <w:p w:rsidR="00606D81" w:rsidRPr="00350E73" w:rsidRDefault="00606D81" w:rsidP="00275E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>umiejętność budowania relacji z uczestnikami szkolenia i między nimi,</w:t>
      </w:r>
    </w:p>
    <w:p w:rsidR="00606D81" w:rsidRPr="00350E73" w:rsidRDefault="00606D81" w:rsidP="00275E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>umiejętność dostosowania metod szkolenia do potrzeb uczestników grupy,</w:t>
      </w:r>
    </w:p>
    <w:p w:rsidR="00606D81" w:rsidRPr="00350E73" w:rsidRDefault="00606D81" w:rsidP="00275E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>wykorzystania scenariuszy szkoleń w procesie dydaktycznym,</w:t>
      </w:r>
    </w:p>
    <w:p w:rsidR="00606D81" w:rsidRPr="00350E73" w:rsidRDefault="00606D81" w:rsidP="00275E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>umiejętność motywowania uczestników,</w:t>
      </w:r>
    </w:p>
    <w:p w:rsidR="00606D81" w:rsidRPr="00350E73" w:rsidRDefault="00606D8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>2) techniczne:</w:t>
      </w:r>
    </w:p>
    <w:p w:rsidR="00606D81" w:rsidRPr="00350E73" w:rsidRDefault="00606D81" w:rsidP="00275EC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>umiejętność obsługi komputera, urządzeń peryferyjnych (drukarka, rzutnik itp.) oraz urządzeń mobilnych (laptopy, tablety, smartfony),</w:t>
      </w:r>
    </w:p>
    <w:p w:rsidR="00606D81" w:rsidRPr="00350E73" w:rsidRDefault="00606D81" w:rsidP="00275EC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 xml:space="preserve">umiejętność korzystania z </w:t>
      </w:r>
      <w:proofErr w:type="spellStart"/>
      <w:r w:rsidRPr="00350E73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350E73">
        <w:rPr>
          <w:rFonts w:ascii="Times New Roman" w:hAnsi="Times New Roman" w:cs="Times New Roman"/>
          <w:sz w:val="24"/>
          <w:szCs w:val="24"/>
        </w:rPr>
        <w:t>,</w:t>
      </w:r>
    </w:p>
    <w:p w:rsidR="00606D81" w:rsidRPr="00350E73" w:rsidRDefault="00606D81" w:rsidP="00275EC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 xml:space="preserve">umiejętność korzystania z informacji i danych w </w:t>
      </w:r>
      <w:proofErr w:type="spellStart"/>
      <w:r w:rsidRPr="00350E73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350E73">
        <w:rPr>
          <w:rFonts w:ascii="Times New Roman" w:hAnsi="Times New Roman" w:cs="Times New Roman"/>
          <w:sz w:val="24"/>
          <w:szCs w:val="24"/>
        </w:rPr>
        <w:t>,</w:t>
      </w:r>
    </w:p>
    <w:p w:rsidR="00606D81" w:rsidRPr="00350E73" w:rsidRDefault="00606D81" w:rsidP="00275EC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>umiejętność komunikacji z wykorzystaniem technologii cyfrowych,</w:t>
      </w:r>
    </w:p>
    <w:p w:rsidR="00606D81" w:rsidRPr="00350E73" w:rsidRDefault="00606D81" w:rsidP="00275EC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>umiejętność tworzenia treści cyfrowych,</w:t>
      </w:r>
    </w:p>
    <w:p w:rsidR="00606D81" w:rsidRPr="00350E73" w:rsidRDefault="00606D81" w:rsidP="00275EC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>umiejętność ochrony urządzeń, treści cyfrowych oraz danych osobowych,</w:t>
      </w:r>
    </w:p>
    <w:p w:rsidR="00606D81" w:rsidRPr="00350E73" w:rsidRDefault="00606D81" w:rsidP="00275EC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>umiejętność rozwiązywania problemów technicznych,</w:t>
      </w:r>
    </w:p>
    <w:p w:rsidR="00606D81" w:rsidRPr="00350E73" w:rsidRDefault="00606D8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>3) doświadczenie:</w:t>
      </w:r>
    </w:p>
    <w:p w:rsidR="00606D81" w:rsidRPr="00350E73" w:rsidRDefault="00606D8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E73">
        <w:rPr>
          <w:rFonts w:ascii="Times New Roman" w:hAnsi="Times New Roman" w:cs="Times New Roman"/>
          <w:sz w:val="24"/>
          <w:szCs w:val="24"/>
        </w:rPr>
        <w:t>udokumentowane doświadczenie w prowadzeniu lekcji, zajęć, szkoleń lub warsztatów w wymiarze minimum 50 godzin szkoleniowych w ciągu ostatnich 3 lat.</w:t>
      </w:r>
    </w:p>
    <w:p w:rsidR="004E76EC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C49">
        <w:rPr>
          <w:rFonts w:ascii="Times New Roman" w:hAnsi="Times New Roman" w:cs="Times New Roman"/>
          <w:sz w:val="24"/>
          <w:szCs w:val="24"/>
        </w:rPr>
        <w:t>2. Zamawiający uzna, że Wykonawcy spełniają warunki, o których mowa w ust. 1, gdy złożą stoso</w:t>
      </w:r>
      <w:r w:rsidR="004E76EC" w:rsidRPr="00BF6C49">
        <w:rPr>
          <w:rFonts w:ascii="Times New Roman" w:hAnsi="Times New Roman" w:cs="Times New Roman"/>
          <w:sz w:val="24"/>
          <w:szCs w:val="24"/>
        </w:rPr>
        <w:t>wne oświadczenie w tym zakresie</w:t>
      </w:r>
      <w:r w:rsidR="004742F9" w:rsidRPr="00BF6C49">
        <w:rPr>
          <w:rFonts w:ascii="Times New Roman" w:hAnsi="Times New Roman" w:cs="Times New Roman"/>
          <w:sz w:val="24"/>
          <w:szCs w:val="24"/>
        </w:rPr>
        <w:t xml:space="preserve"> oraz Załącznik nr 4 potwierdzający doświadczenie Wykonawcy</w:t>
      </w:r>
      <w:r w:rsidR="004E76EC" w:rsidRPr="00BF6C49">
        <w:rPr>
          <w:rFonts w:ascii="Times New Roman" w:hAnsi="Times New Roman" w:cs="Times New Roman"/>
          <w:sz w:val="24"/>
          <w:szCs w:val="24"/>
        </w:rPr>
        <w:t>.</w:t>
      </w:r>
    </w:p>
    <w:p w:rsidR="004E76EC" w:rsidRPr="004A7CEE" w:rsidRDefault="004E76EC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3. W przypadku Wykonawców wspólnie ubiegających się o udzielenie zamówienia, oświadczenia </w:t>
      </w:r>
      <w:r w:rsidR="004742F9">
        <w:rPr>
          <w:rFonts w:ascii="Times New Roman" w:hAnsi="Times New Roman" w:cs="Times New Roman"/>
          <w:sz w:val="24"/>
          <w:szCs w:val="24"/>
        </w:rPr>
        <w:t xml:space="preserve">oraz Załączniki nr 4 </w:t>
      </w:r>
      <w:r w:rsidRPr="004A7CEE">
        <w:rPr>
          <w:rFonts w:ascii="Times New Roman" w:hAnsi="Times New Roman" w:cs="Times New Roman"/>
          <w:sz w:val="24"/>
          <w:szCs w:val="24"/>
        </w:rPr>
        <w:t>musi złożyć każdy z Wykonawców samodzielnie.</w:t>
      </w:r>
    </w:p>
    <w:p w:rsidR="00B06245" w:rsidRPr="004A7CEE" w:rsidRDefault="004E76EC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4</w:t>
      </w:r>
      <w:r w:rsidR="006D6C77" w:rsidRPr="004A7CEE">
        <w:rPr>
          <w:rFonts w:ascii="Times New Roman" w:hAnsi="Times New Roman" w:cs="Times New Roman"/>
          <w:sz w:val="24"/>
          <w:szCs w:val="24"/>
        </w:rPr>
        <w:t>.</w:t>
      </w:r>
      <w:r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sz w:val="24"/>
          <w:szCs w:val="24"/>
        </w:rPr>
        <w:t>Ponadto o udzielenie zamówienia mogą ubiegać się Wykonawcy,</w:t>
      </w:r>
      <w:r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sz w:val="24"/>
          <w:szCs w:val="24"/>
        </w:rPr>
        <w:t xml:space="preserve">którzy nie mają powiązań kapitałowych i osobowych z Zamawiającym, na potwierdzenie czego Wykonawca winien złożyć oświadczenie wg załącznika </w:t>
      </w:r>
      <w:r w:rsidR="00B614E7">
        <w:rPr>
          <w:rFonts w:ascii="Times New Roman" w:hAnsi="Times New Roman" w:cs="Times New Roman"/>
          <w:sz w:val="24"/>
          <w:szCs w:val="24"/>
        </w:rPr>
        <w:t>nr 3</w:t>
      </w:r>
      <w:r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sz w:val="24"/>
          <w:szCs w:val="24"/>
        </w:rPr>
        <w:t xml:space="preserve">do Zapytania. </w:t>
      </w:r>
      <w:r w:rsidR="00B06245" w:rsidRPr="004A7CEE">
        <w:rPr>
          <w:rFonts w:ascii="Times New Roman" w:eastAsia="Times New Roman" w:hAnsi="Times New Roman" w:cs="Times New Roman"/>
          <w:sz w:val="24"/>
          <w:szCs w:val="24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związanych z przygotowaniem i </w:t>
      </w:r>
      <w:r w:rsidR="00B06245" w:rsidRPr="004A7CEE">
        <w:rPr>
          <w:rFonts w:ascii="Times New Roman" w:eastAsia="Times New Roman" w:hAnsi="Times New Roman" w:cs="Times New Roman"/>
          <w:sz w:val="24"/>
          <w:szCs w:val="24"/>
        </w:rPr>
        <w:lastRenderedPageBreak/>
        <w:t>przeprowadzeniem procedury wyboru Wykonawcy,  a Wykonawcą, polegające w szczególności na:</w:t>
      </w:r>
    </w:p>
    <w:p w:rsidR="00B06245" w:rsidRPr="004A7CEE" w:rsidRDefault="00B06245" w:rsidP="00275EC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851" w:right="30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B06245" w:rsidRPr="004A7CEE" w:rsidRDefault="00B06245" w:rsidP="00275EC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851" w:right="30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posiadaniu co najmniej 10 % udziałów lub akcji, o ile niższy próg nie wynika z przepisów prawa lub nie został określony przez IZ PO,</w:t>
      </w:r>
    </w:p>
    <w:p w:rsidR="00B06245" w:rsidRPr="004A7CEE" w:rsidRDefault="00B06245" w:rsidP="00275EC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851" w:right="30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29506D" w:rsidRPr="004A7CEE" w:rsidRDefault="00B06245" w:rsidP="00275EC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851" w:right="30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E76EC" w:rsidRPr="004A7CEE" w:rsidRDefault="004E76EC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5</w:t>
      </w:r>
      <w:r w:rsidR="006D6C77" w:rsidRPr="004A7CEE">
        <w:rPr>
          <w:rFonts w:ascii="Times New Roman" w:hAnsi="Times New Roman" w:cs="Times New Roman"/>
          <w:sz w:val="24"/>
          <w:szCs w:val="24"/>
        </w:rPr>
        <w:t>.</w:t>
      </w:r>
      <w:r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sz w:val="24"/>
          <w:szCs w:val="24"/>
        </w:rPr>
        <w:t>Ocena spełniania warunków udziału w postępowaniu dokonana zostanie zgodnie z formułą „spełnia - nie spełnia”, w oparciu o informacje zawarte w wymaganyc</w:t>
      </w:r>
      <w:r w:rsidRPr="004A7CEE">
        <w:rPr>
          <w:rFonts w:ascii="Times New Roman" w:hAnsi="Times New Roman" w:cs="Times New Roman"/>
          <w:sz w:val="24"/>
          <w:szCs w:val="24"/>
        </w:rPr>
        <w:t>h oświadczeniach.</w:t>
      </w:r>
    </w:p>
    <w:p w:rsidR="004E76EC" w:rsidRPr="004A7CEE" w:rsidRDefault="004E76EC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6. </w:t>
      </w:r>
      <w:r w:rsidR="006D6C77" w:rsidRPr="004A7CEE">
        <w:rPr>
          <w:rFonts w:ascii="Times New Roman" w:hAnsi="Times New Roman" w:cs="Times New Roman"/>
          <w:sz w:val="24"/>
          <w:szCs w:val="24"/>
        </w:rPr>
        <w:t>W przypadku niespełnienia jakiegokolwiek warunku udziału w postępowaniu Wykonawca zostanie wykluczony z postępowania.</w:t>
      </w:r>
    </w:p>
    <w:p w:rsidR="004E76EC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VI. Wykaz oświadczeń i dokumentów, jakie mają dostarczyć Wykonawcy w celu potwierdzenia spełnienia warunków udziału w postępowaniu</w:t>
      </w:r>
      <w:r w:rsidR="004E76EC" w:rsidRPr="004A7CEE">
        <w:rPr>
          <w:rFonts w:ascii="Times New Roman" w:hAnsi="Times New Roman" w:cs="Times New Roman"/>
          <w:b/>
          <w:sz w:val="24"/>
          <w:szCs w:val="24"/>
        </w:rPr>
        <w:t>:</w:t>
      </w:r>
    </w:p>
    <w:p w:rsidR="0029506D" w:rsidRPr="004A7CEE" w:rsidRDefault="0029506D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1. </w:t>
      </w:r>
      <w:r w:rsidR="006D6C77" w:rsidRPr="004A7CEE">
        <w:rPr>
          <w:rFonts w:ascii="Times New Roman" w:hAnsi="Times New Roman" w:cs="Times New Roman"/>
          <w:sz w:val="24"/>
          <w:szCs w:val="24"/>
        </w:rPr>
        <w:t>W celu wykazania spełnienia przez Wykonawców warunków udziału w postępowaniu określonych w rozdz. V niniejszego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sz w:val="24"/>
          <w:szCs w:val="24"/>
        </w:rPr>
        <w:t>Zapytania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sz w:val="24"/>
          <w:szCs w:val="24"/>
        </w:rPr>
        <w:t>Wykonawcy wraz z ofertą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sz w:val="24"/>
          <w:szCs w:val="24"/>
        </w:rPr>
        <w:t>muszą złożyć:</w:t>
      </w:r>
    </w:p>
    <w:p w:rsidR="004742F9" w:rsidRDefault="0029506D" w:rsidP="00275EC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Załącznik nr </w:t>
      </w:r>
      <w:r w:rsidR="000C7A7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Wzór fo</w:t>
      </w:r>
      <w:r w:rsidR="000C7A73">
        <w:rPr>
          <w:rFonts w:ascii="Times New Roman" w:eastAsia="Times New Roman" w:hAnsi="Times New Roman" w:cs="Times New Roman"/>
          <w:sz w:val="24"/>
          <w:szCs w:val="24"/>
          <w:lang w:eastAsia="pl-PL"/>
        </w:rPr>
        <w:t>rmularza oferty</w:t>
      </w:r>
      <w:r w:rsidR="000C7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Załącznik nr 2</w:t>
      </w: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Oświadczenie o spełnieniu warunków udziału</w:t>
      </w:r>
      <w:r w:rsidR="000C7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</w:t>
      </w:r>
      <w:r w:rsidR="000C7A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Załącznik nr 3</w:t>
      </w: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Oświadczenie o braku powiązań  z Zamawiającym</w:t>
      </w:r>
    </w:p>
    <w:p w:rsidR="004742F9" w:rsidRDefault="004742F9" w:rsidP="00275EC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Załącznik nr 4</w:t>
      </w: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Doświadczenie Wykonawcy</w:t>
      </w:r>
    </w:p>
    <w:p w:rsidR="0029506D" w:rsidRPr="004742F9" w:rsidRDefault="0029506D" w:rsidP="00275EC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Aktualny odpis z właściwego rejestru lub centralnej ewidencji informacji o działalności gospodarczej</w:t>
      </w:r>
    </w:p>
    <w:p w:rsidR="004E76EC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2. Jeżeli Wykonawca nie złoży wymaganych oświadczeń</w:t>
      </w:r>
      <w:r w:rsidR="004742F9">
        <w:rPr>
          <w:rFonts w:ascii="Times New Roman" w:hAnsi="Times New Roman" w:cs="Times New Roman"/>
          <w:sz w:val="24"/>
          <w:szCs w:val="24"/>
        </w:rPr>
        <w:t xml:space="preserve"> oraz dokumentu potwierdzającego doświadczenie</w:t>
      </w:r>
      <w:r w:rsidRPr="004A7CEE">
        <w:rPr>
          <w:rFonts w:ascii="Times New Roman" w:hAnsi="Times New Roman" w:cs="Times New Roman"/>
          <w:sz w:val="24"/>
          <w:szCs w:val="24"/>
        </w:rPr>
        <w:t>, co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powodowałoby brak możliwości wybrania oferty najkorzystniejszej złożonej przez Wykonawcę, Zamawiający może wezwać Wykonawcę do uzupełnienia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dokumentów lub wyjaśnienia treści oferty.</w:t>
      </w:r>
    </w:p>
    <w:p w:rsidR="004E76EC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VII. Termin związania ofertą</w:t>
      </w:r>
      <w:r w:rsidR="004E76EC" w:rsidRPr="004A7CEE">
        <w:rPr>
          <w:rFonts w:ascii="Times New Roman" w:hAnsi="Times New Roman" w:cs="Times New Roman"/>
          <w:b/>
          <w:sz w:val="24"/>
          <w:szCs w:val="24"/>
        </w:rPr>
        <w:t>:</w:t>
      </w:r>
    </w:p>
    <w:p w:rsidR="004E76EC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1.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Wykonawca jest zwi</w:t>
      </w:r>
      <w:r w:rsidR="004E76EC" w:rsidRPr="004A7CEE">
        <w:rPr>
          <w:rFonts w:ascii="Times New Roman" w:hAnsi="Times New Roman" w:cs="Times New Roman"/>
          <w:sz w:val="24"/>
          <w:szCs w:val="24"/>
        </w:rPr>
        <w:t>ązany ofertą przez okres 30 dni</w:t>
      </w:r>
      <w:r w:rsidRPr="004A7C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6EC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2.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Bieg terminu związania ofertą rozpoczyna się wraz z upływem terminu składania ofert.</w:t>
      </w:r>
    </w:p>
    <w:p w:rsidR="004E76EC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VIII. Opis sposobu przygotowywania ofert</w:t>
      </w:r>
      <w:r w:rsidR="004E76EC" w:rsidRPr="004A7CEE">
        <w:rPr>
          <w:rFonts w:ascii="Times New Roman" w:hAnsi="Times New Roman" w:cs="Times New Roman"/>
          <w:b/>
          <w:sz w:val="24"/>
          <w:szCs w:val="24"/>
        </w:rPr>
        <w:t>:</w:t>
      </w:r>
    </w:p>
    <w:p w:rsidR="004E76EC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1.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Ofertę należy sporządzić w jednym egzemplarzu, w języku polskim, na druku formularza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ofertowego lub według wzoru tego druku, stanowiąc</w:t>
      </w:r>
      <w:r w:rsidR="00EF67D8">
        <w:rPr>
          <w:rFonts w:ascii="Times New Roman" w:hAnsi="Times New Roman" w:cs="Times New Roman"/>
          <w:sz w:val="24"/>
          <w:szCs w:val="24"/>
        </w:rPr>
        <w:t>ego Z</w:t>
      </w:r>
      <w:r w:rsidR="004E76EC" w:rsidRPr="004A7CEE">
        <w:rPr>
          <w:rFonts w:ascii="Times New Roman" w:hAnsi="Times New Roman" w:cs="Times New Roman"/>
          <w:sz w:val="24"/>
          <w:szCs w:val="24"/>
        </w:rPr>
        <w:t>ałącznik nr</w:t>
      </w:r>
      <w:r w:rsidR="004742F9">
        <w:rPr>
          <w:rFonts w:ascii="Times New Roman" w:hAnsi="Times New Roman" w:cs="Times New Roman"/>
          <w:sz w:val="24"/>
          <w:szCs w:val="24"/>
        </w:rPr>
        <w:t xml:space="preserve"> 1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do Zapytania</w:t>
      </w:r>
      <w:r w:rsidRPr="004A7CEE">
        <w:rPr>
          <w:rFonts w:ascii="Times New Roman" w:hAnsi="Times New Roman" w:cs="Times New Roman"/>
          <w:sz w:val="24"/>
          <w:szCs w:val="24"/>
        </w:rPr>
        <w:t>,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poprzez jego odpowiednie wypełnienie.</w:t>
      </w:r>
    </w:p>
    <w:p w:rsidR="004E76EC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2.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Treść oferty musi odpowiadać wymaganiom określonym w Zapytaniu.</w:t>
      </w:r>
    </w:p>
    <w:p w:rsidR="004E76EC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3.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Ofertę należy sporządzić w formie pisemnej.</w:t>
      </w:r>
    </w:p>
    <w:p w:rsidR="004E76EC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4.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 xml:space="preserve">Do oferty należy załączyć dokumenty, o których mowa w </w:t>
      </w:r>
      <w:r w:rsidR="00A03DEE" w:rsidRPr="004A7CEE">
        <w:rPr>
          <w:rFonts w:ascii="Times New Roman" w:hAnsi="Times New Roman" w:cs="Times New Roman"/>
          <w:sz w:val="24"/>
          <w:szCs w:val="24"/>
        </w:rPr>
        <w:t>pkt. VI Zapytania</w:t>
      </w:r>
      <w:r w:rsidRPr="004A7C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A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4E76EC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Oferta, w miejscu określonym przez Zamawiającego – musi być opatrzone podpisem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osoby uprawnionej do reprezentowania Wykonawcy (zaleca się opatrzenie podpisu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pieczęcią imienną).</w:t>
      </w:r>
    </w:p>
    <w:p w:rsidR="008C2A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6.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Do oferty należy załączyć aktualny odpis z właściwego rejestru lub z centralnej ewidencji i informacji o działalności gospodarczej i, jeżeli uprawnienie osoby podpisującej ofertę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do reprezentowania Wykonawcy nie wynika bezpośrednio z tego odpisu, dokument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 xml:space="preserve">potwierdzający uprawnienie do reprezentowania Wykonawcy. </w:t>
      </w:r>
    </w:p>
    <w:p w:rsidR="008C2A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7.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Dokumenty składane wraz z ofertą mogą być oryginałami albo kopiami poświadczonymi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za zgodność z oryginałem przez Wykonawcę (osobę uprawnioną).</w:t>
      </w:r>
    </w:p>
    <w:p w:rsidR="008C2A77" w:rsidRPr="004A7CEE" w:rsidRDefault="008C2A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8</w:t>
      </w:r>
      <w:r w:rsidR="006D6C77" w:rsidRPr="004A7CEE">
        <w:rPr>
          <w:rFonts w:ascii="Times New Roman" w:hAnsi="Times New Roman" w:cs="Times New Roman"/>
          <w:sz w:val="24"/>
          <w:szCs w:val="24"/>
        </w:rPr>
        <w:t>.</w:t>
      </w:r>
      <w:r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sz w:val="24"/>
          <w:szCs w:val="24"/>
        </w:rPr>
        <w:t>W przypadku wspólnego ubiegania się o udzielenie zamówienia Wykonawców występujących wspólnie (dotyczy również spółki cywilnej), do oferty należy dołączyć pełnomocnictwa do reprezentowania w postępowaniu o udzielenie zamówienia albo reprezentowania w postępowaniu i zawarcia umowy w sprawie zamówienia publicznego (oryginał lub poświadczona notarialnie kopia).</w:t>
      </w:r>
    </w:p>
    <w:p w:rsidR="008C2A77" w:rsidRPr="004A7CEE" w:rsidRDefault="008C2A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9. </w:t>
      </w:r>
      <w:r w:rsidR="006D6C77" w:rsidRPr="004A7CEE">
        <w:rPr>
          <w:rFonts w:ascii="Times New Roman" w:hAnsi="Times New Roman" w:cs="Times New Roman"/>
          <w:sz w:val="24"/>
          <w:szCs w:val="24"/>
        </w:rPr>
        <w:t>Dokumenty sporządzone w języku obcym muszą być złożone wraz</w:t>
      </w:r>
      <w:r w:rsidRPr="004A7CEE">
        <w:rPr>
          <w:rFonts w:ascii="Times New Roman" w:hAnsi="Times New Roman" w:cs="Times New Roman"/>
          <w:sz w:val="24"/>
          <w:szCs w:val="24"/>
        </w:rPr>
        <w:t xml:space="preserve"> z tłumaczeniem na język polski.</w:t>
      </w:r>
    </w:p>
    <w:p w:rsidR="00B06245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IX. Miejsce oraz termin składania ofert</w:t>
      </w:r>
      <w:r w:rsidR="00B06245" w:rsidRPr="004A7CEE">
        <w:rPr>
          <w:rFonts w:ascii="Times New Roman" w:hAnsi="Times New Roman" w:cs="Times New Roman"/>
          <w:b/>
          <w:sz w:val="24"/>
          <w:szCs w:val="24"/>
        </w:rPr>
        <w:t>:</w:t>
      </w:r>
    </w:p>
    <w:p w:rsidR="00B06245" w:rsidRPr="00534B54" w:rsidRDefault="00B06245" w:rsidP="00275EC9">
      <w:p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5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34B54">
        <w:rPr>
          <w:rFonts w:ascii="Times New Roman" w:eastAsia="Times New Roman" w:hAnsi="Times New Roman" w:cs="Times New Roman"/>
          <w:b/>
          <w:sz w:val="24"/>
          <w:szCs w:val="24"/>
        </w:rPr>
        <w:t>Ofertę należy złożyć:</w:t>
      </w:r>
    </w:p>
    <w:p w:rsidR="00B06245" w:rsidRPr="00534B54" w:rsidRDefault="00B06245" w:rsidP="00275EC9">
      <w:p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54">
        <w:rPr>
          <w:rFonts w:ascii="Times New Roman" w:eastAsia="Times New Roman" w:hAnsi="Times New Roman" w:cs="Times New Roman"/>
          <w:sz w:val="24"/>
          <w:szCs w:val="24"/>
        </w:rPr>
        <w:t xml:space="preserve">- osobiście w </w:t>
      </w:r>
      <w:r w:rsidR="00915736">
        <w:rPr>
          <w:rFonts w:ascii="Times New Roman" w:eastAsia="Times New Roman" w:hAnsi="Times New Roman" w:cs="Times New Roman"/>
          <w:sz w:val="24"/>
          <w:szCs w:val="24"/>
        </w:rPr>
        <w:t>Szkole Podstawowej im.</w:t>
      </w:r>
      <w:r w:rsidR="00591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328">
        <w:rPr>
          <w:rFonts w:ascii="Times New Roman" w:eastAsia="Times New Roman" w:hAnsi="Times New Roman" w:cs="Times New Roman"/>
          <w:sz w:val="24"/>
          <w:szCs w:val="24"/>
        </w:rPr>
        <w:t xml:space="preserve">Konstytucji 3 Maja w Jaświłach , </w:t>
      </w:r>
      <w:r w:rsidR="00534B54" w:rsidRPr="00534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47B">
        <w:rPr>
          <w:rFonts w:ascii="Times New Roman" w:eastAsia="Times New Roman" w:hAnsi="Times New Roman" w:cs="Times New Roman"/>
          <w:sz w:val="24"/>
          <w:szCs w:val="24"/>
        </w:rPr>
        <w:t>Jaświły 7</w:t>
      </w:r>
      <w:r w:rsidR="006533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7347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65332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7347B">
        <w:rPr>
          <w:rFonts w:ascii="Times New Roman" w:eastAsia="Times New Roman" w:hAnsi="Times New Roman" w:cs="Times New Roman"/>
          <w:sz w:val="24"/>
          <w:szCs w:val="24"/>
        </w:rPr>
        <w:t>19-124</w:t>
      </w:r>
      <w:r w:rsidR="00534B54" w:rsidRPr="00534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47B">
        <w:rPr>
          <w:rFonts w:ascii="Times New Roman" w:eastAsia="Times New Roman" w:hAnsi="Times New Roman" w:cs="Times New Roman"/>
          <w:sz w:val="24"/>
          <w:szCs w:val="24"/>
        </w:rPr>
        <w:t>Jaświły</w:t>
      </w:r>
      <w:r w:rsidR="00C61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B54" w:rsidRPr="00534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245" w:rsidRPr="00534B54" w:rsidRDefault="00B06245" w:rsidP="00275EC9">
      <w:p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54">
        <w:rPr>
          <w:rFonts w:ascii="Times New Roman" w:eastAsia="Times New Roman" w:hAnsi="Times New Roman" w:cs="Times New Roman"/>
          <w:sz w:val="24"/>
          <w:szCs w:val="24"/>
        </w:rPr>
        <w:t>- listownie pod w/w adres lub</w:t>
      </w:r>
    </w:p>
    <w:p w:rsidR="00B06245" w:rsidRPr="00534B54" w:rsidRDefault="00B06245" w:rsidP="00275EC9">
      <w:p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54">
        <w:rPr>
          <w:rFonts w:ascii="Times New Roman" w:eastAsia="Times New Roman" w:hAnsi="Times New Roman" w:cs="Times New Roman"/>
          <w:sz w:val="24"/>
          <w:szCs w:val="24"/>
        </w:rPr>
        <w:t>-  e-m</w:t>
      </w:r>
      <w:r w:rsidR="008C2CCB">
        <w:rPr>
          <w:rFonts w:ascii="Times New Roman" w:eastAsia="Times New Roman" w:hAnsi="Times New Roman" w:cs="Times New Roman"/>
          <w:sz w:val="24"/>
          <w:szCs w:val="24"/>
        </w:rPr>
        <w:t>ailem na adres:</w:t>
      </w:r>
      <w:r w:rsidR="00534B54" w:rsidRPr="00534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653328" w:rsidRPr="00E701A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sekretariat@jaswily.pl</w:t>
        </w:r>
      </w:hyperlink>
      <w:r w:rsidR="006533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06245" w:rsidRPr="004A7CEE" w:rsidRDefault="00B06245" w:rsidP="00275EC9">
      <w:p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54">
        <w:rPr>
          <w:rFonts w:ascii="Times New Roman" w:eastAsia="Times New Roman" w:hAnsi="Times New Roman" w:cs="Times New Roman"/>
          <w:sz w:val="24"/>
          <w:szCs w:val="24"/>
        </w:rPr>
        <w:t xml:space="preserve">2. Termin złożenia oferty. </w:t>
      </w:r>
      <w:r w:rsidRPr="00BA53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Ofertę należy złożyć do dnia </w:t>
      </w:r>
      <w:r w:rsidR="00BA5326" w:rsidRPr="00BA53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 listopada 2019r.</w:t>
      </w:r>
      <w:r w:rsidRPr="00BA53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r. do godz. 14:00 (data i godz. wpływu).</w:t>
      </w:r>
      <w:r w:rsidRPr="00534B54">
        <w:rPr>
          <w:rFonts w:ascii="Times New Roman" w:eastAsia="Times New Roman" w:hAnsi="Times New Roman" w:cs="Times New Roman"/>
          <w:sz w:val="24"/>
          <w:szCs w:val="24"/>
        </w:rPr>
        <w:t xml:space="preserve"> Oferty, które wpłyną po tym terminie nie będą rozpatrywane.</w:t>
      </w:r>
    </w:p>
    <w:p w:rsidR="00B06245" w:rsidRPr="004A7CEE" w:rsidRDefault="00B06245" w:rsidP="00275EC9">
      <w:p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 xml:space="preserve">3. Oferty składane w siedzibie Zamawiającego powinny znajdować się w zamkniętym </w:t>
      </w:r>
      <w:r w:rsidRPr="004A7CEE">
        <w:rPr>
          <w:rFonts w:ascii="Times New Roman" w:eastAsia="Times New Roman" w:hAnsi="Times New Roman" w:cs="Times New Roman"/>
          <w:sz w:val="24"/>
          <w:szCs w:val="24"/>
        </w:rPr>
        <w:br/>
        <w:t xml:space="preserve">i nieprzezroczystym opakowaniu zaadresowanym do Zamawiającego z dopiskiem „Oferta na  </w:t>
      </w:r>
      <w:r w:rsidR="00DB65BB">
        <w:rPr>
          <w:rFonts w:ascii="Times New Roman" w:eastAsia="Times New Roman" w:hAnsi="Times New Roman" w:cs="Times New Roman"/>
          <w:sz w:val="24"/>
          <w:szCs w:val="24"/>
        </w:rPr>
        <w:t>realizację usługi pn. „</w:t>
      </w:r>
      <w:r w:rsidR="00AB0608">
        <w:rPr>
          <w:rFonts w:ascii="Times New Roman" w:hAnsi="Times New Roman" w:cs="Times New Roman"/>
          <w:i/>
          <w:sz w:val="24"/>
          <w:szCs w:val="24"/>
        </w:rPr>
        <w:t xml:space="preserve">Przeprowadzenie </w:t>
      </w:r>
      <w:r w:rsidR="000C7A73" w:rsidRPr="00EF67D8">
        <w:rPr>
          <w:rFonts w:ascii="Times New Roman" w:hAnsi="Times New Roman" w:cs="Times New Roman"/>
          <w:i/>
          <w:sz w:val="24"/>
          <w:szCs w:val="24"/>
        </w:rPr>
        <w:t>szkoleń</w:t>
      </w:r>
      <w:r w:rsidR="00DB65BB">
        <w:rPr>
          <w:rFonts w:ascii="Times New Roman" w:hAnsi="Times New Roman" w:cs="Times New Roman"/>
          <w:i/>
          <w:sz w:val="24"/>
          <w:szCs w:val="24"/>
        </w:rPr>
        <w:t>””</w:t>
      </w:r>
      <w:r w:rsidRPr="004A7CEE">
        <w:rPr>
          <w:rFonts w:ascii="Times New Roman" w:eastAsia="Times New Roman" w:hAnsi="Times New Roman" w:cs="Times New Roman"/>
          <w:sz w:val="24"/>
          <w:szCs w:val="24"/>
        </w:rPr>
        <w:t>. Poza oznaczeniami podanymi wyżej koperta zewnętrzna powinna posiadać nazwę i adres Wykonawcy.</w:t>
      </w:r>
    </w:p>
    <w:p w:rsidR="008C2A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X. Opis sposobu obliczenia ceny</w:t>
      </w:r>
      <w:r w:rsidR="008C2A77" w:rsidRPr="004A7CEE">
        <w:rPr>
          <w:rFonts w:ascii="Times New Roman" w:hAnsi="Times New Roman" w:cs="Times New Roman"/>
          <w:b/>
          <w:sz w:val="24"/>
          <w:szCs w:val="24"/>
        </w:rPr>
        <w:t>:</w:t>
      </w:r>
    </w:p>
    <w:p w:rsidR="008C2A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1.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Cenę oferty należy podać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jako cenę ryczałtową w wartości brutto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w złotych polskich.</w:t>
      </w:r>
    </w:p>
    <w:p w:rsidR="006D6C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2. Cena oferty musi obejmować wszystkie koszty realizacji przedmiotu zamówienia określone w niniejszym Zapytaniu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 xml:space="preserve">oraz wykonanie wszystkich </w:t>
      </w:r>
      <w:r w:rsidR="008C2A77" w:rsidRPr="004A7CEE">
        <w:rPr>
          <w:rFonts w:ascii="Times New Roman" w:hAnsi="Times New Roman" w:cs="Times New Roman"/>
          <w:sz w:val="24"/>
          <w:szCs w:val="24"/>
        </w:rPr>
        <w:t>usługi c</w:t>
      </w:r>
      <w:r w:rsidRPr="004A7CEE">
        <w:rPr>
          <w:rFonts w:ascii="Times New Roman" w:hAnsi="Times New Roman" w:cs="Times New Roman"/>
          <w:sz w:val="24"/>
          <w:szCs w:val="24"/>
        </w:rPr>
        <w:t>zynności świadczonych na warunkach określonych w ofercie oraz inne koszty, które Wykonawca będzie musiał ponieść w celu należytego wykonania przedmiotu zamówienia.</w:t>
      </w:r>
    </w:p>
    <w:p w:rsidR="008C2A77" w:rsidRPr="004A7CEE" w:rsidRDefault="00F77C09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6C77" w:rsidRPr="004A7CEE">
        <w:rPr>
          <w:rFonts w:ascii="Times New Roman" w:hAnsi="Times New Roman" w:cs="Times New Roman"/>
          <w:sz w:val="24"/>
          <w:szCs w:val="24"/>
        </w:rPr>
        <w:t>. Zamawi</w:t>
      </w:r>
      <w:r w:rsidR="008C2A77" w:rsidRPr="004A7CEE">
        <w:rPr>
          <w:rFonts w:ascii="Times New Roman" w:hAnsi="Times New Roman" w:cs="Times New Roman"/>
          <w:sz w:val="24"/>
          <w:szCs w:val="24"/>
        </w:rPr>
        <w:t>ający może zwrócić się o udziel</w:t>
      </w:r>
      <w:r w:rsidR="006D6C77" w:rsidRPr="004A7CEE">
        <w:rPr>
          <w:rFonts w:ascii="Times New Roman" w:hAnsi="Times New Roman" w:cs="Times New Roman"/>
          <w:sz w:val="24"/>
          <w:szCs w:val="24"/>
        </w:rPr>
        <w:t xml:space="preserve">enie wyjaśnień, w tym o złożenie dowodów, dotyczących elementów oferty mających wpływ na wysokość ceny, jeżeli zaoferowana cena oferty lub jej istotne części składowe wydawać się będą rażąco niskie w stosunku do przedmiotu zamówienia i budzić będą wątpliwości Zamawiającego co do możliwości </w:t>
      </w:r>
      <w:r w:rsidR="006D6C77" w:rsidRPr="004A7CEE">
        <w:rPr>
          <w:rFonts w:ascii="Times New Roman" w:hAnsi="Times New Roman" w:cs="Times New Roman"/>
          <w:sz w:val="24"/>
          <w:szCs w:val="24"/>
        </w:rPr>
        <w:lastRenderedPageBreak/>
        <w:t>wykonania przedmiotu zamówienia zgodnie z wymaganiami określonymi przez Zamawiającego lub wynikającymi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sz w:val="24"/>
          <w:szCs w:val="24"/>
        </w:rPr>
        <w:t>z odrębnych przepisów.</w:t>
      </w:r>
    </w:p>
    <w:p w:rsidR="008C2A77" w:rsidRPr="004A7CEE" w:rsidRDefault="00F77C09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6C77" w:rsidRPr="004A7CEE">
        <w:rPr>
          <w:rFonts w:ascii="Times New Roman" w:hAnsi="Times New Roman" w:cs="Times New Roman"/>
          <w:sz w:val="24"/>
          <w:szCs w:val="24"/>
        </w:rPr>
        <w:t>. Obowiązek wykazania, że oferta nie zawiera rażąco niskiej ceny spoczywać będzie na Wykonawcy.</w:t>
      </w:r>
    </w:p>
    <w:p w:rsidR="008C2A77" w:rsidRPr="004A7CEE" w:rsidRDefault="00F77C09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6C77" w:rsidRPr="004A7CEE">
        <w:rPr>
          <w:rFonts w:ascii="Times New Roman" w:hAnsi="Times New Roman" w:cs="Times New Roman"/>
          <w:sz w:val="24"/>
          <w:szCs w:val="24"/>
        </w:rPr>
        <w:t>. Zamawiający poprawi w treści oferty następujące omyłki:</w:t>
      </w:r>
    </w:p>
    <w:p w:rsidR="008C2A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a)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oczywiste omyłki pisarskie,</w:t>
      </w:r>
    </w:p>
    <w:p w:rsidR="008C2A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b)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poprawek,</w:t>
      </w:r>
    </w:p>
    <w:p w:rsidR="008C2A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c)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inne omyłki polegające na niezgodności oferty z Zapytaniem, niepowodujące istotnych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zmian w treści oferty,</w:t>
      </w:r>
      <w:r w:rsidR="008C2A77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niezwłocznie zawiadamiając o tym Wykonawcę, którego oferta została poprawiona.</w:t>
      </w:r>
    </w:p>
    <w:p w:rsidR="008C2A77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XI.</w:t>
      </w:r>
      <w:r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8C2A77" w:rsidRPr="004A7C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 i opis sposobu przyznawania punktacji:</w:t>
      </w:r>
    </w:p>
    <w:p w:rsidR="00606D81" w:rsidRDefault="008C2A77" w:rsidP="0027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>1) Zamawiający dokona oceny ważnych ofert na podstawie następujących kryteriów:</w:t>
      </w:r>
    </w:p>
    <w:p w:rsidR="00606D81" w:rsidRDefault="008C2A77" w:rsidP="0027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>Cena: 100 %</w:t>
      </w:r>
    </w:p>
    <w:p w:rsidR="00606D81" w:rsidRDefault="008C2A77" w:rsidP="0027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punktów dla każdej oferty w kryterium „Cena” zostanie wyliczona wg poniższego wzoru:</w:t>
      </w: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7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>C min.</w:t>
      </w:r>
    </w:p>
    <w:p w:rsidR="00606D81" w:rsidRDefault="008C2A77" w:rsidP="0027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>C= ---------------- x 100 % gdzie: 1 % - 1 punkt</w:t>
      </w:r>
    </w:p>
    <w:p w:rsidR="00606D81" w:rsidRDefault="000C7A73" w:rsidP="0027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8C2A77"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>C o</w:t>
      </w:r>
    </w:p>
    <w:p w:rsidR="00606D81" w:rsidRDefault="008C2A77" w:rsidP="0027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 - ilość punktów oferty ocenianej</w:t>
      </w:r>
    </w:p>
    <w:p w:rsidR="00606D81" w:rsidRDefault="008C2A77" w:rsidP="0027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>C min. - cena minimalna spośród wszystkich ofert niepodlegających odrzuceniu</w:t>
      </w:r>
    </w:p>
    <w:p w:rsidR="00606D81" w:rsidRDefault="008C2A77" w:rsidP="0027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>C o - cena oferty ocenianej</w:t>
      </w:r>
    </w:p>
    <w:p w:rsidR="008C2A77" w:rsidRPr="004A7CEE" w:rsidRDefault="008C2A77" w:rsidP="0027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>2. Jeżeli zostały złożone oferty o takiej samej cenie. Zamawiający wezwie Wykonawców, którzy złożyli te oferty, do złożenia w terminie określonym przez Zamawiającego ofert dodatkowych.</w:t>
      </w: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Wykonawcy składający oferty dodatkowe nie mogą zaoferować cen wyższych niż zaoferowane w złożonych ofertach.</w:t>
      </w:r>
    </w:p>
    <w:p w:rsidR="008C2A77" w:rsidRPr="004A7CEE" w:rsidRDefault="008C2A77" w:rsidP="00275E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>4. Zamawiający może nie rozstrzygnąć postępowania, lub zmniejszyć zakres zamówienia jeżeli cena oferty uznanej za najkorzystniejszą, przewyższy kwotę jaką Zamawiający zamierza przeznaczyć na sfinansowanie zamówienia.</w:t>
      </w:r>
    </w:p>
    <w:p w:rsidR="008C2A77" w:rsidRPr="004A7CEE" w:rsidRDefault="008C2A77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6D6C77" w:rsidRPr="004A7CEE">
        <w:rPr>
          <w:rFonts w:ascii="Times New Roman" w:hAnsi="Times New Roman" w:cs="Times New Roman"/>
          <w:sz w:val="24"/>
          <w:szCs w:val="24"/>
        </w:rPr>
        <w:t>Zamawiający przyjmie do oceny podaną przez Wykonawcę cenę</w:t>
      </w:r>
      <w:r w:rsidRPr="004A7CEE">
        <w:rPr>
          <w:rFonts w:ascii="Times New Roman" w:hAnsi="Times New Roman" w:cs="Times New Roman"/>
          <w:sz w:val="24"/>
          <w:szCs w:val="24"/>
        </w:rPr>
        <w:t xml:space="preserve"> brutto w złotych.</w:t>
      </w:r>
    </w:p>
    <w:p w:rsidR="008C2A77" w:rsidRPr="004A7CEE" w:rsidRDefault="008C2A77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6. </w:t>
      </w:r>
      <w:r w:rsidR="006D6C77" w:rsidRPr="004A7CEE">
        <w:rPr>
          <w:rFonts w:ascii="Times New Roman" w:hAnsi="Times New Roman" w:cs="Times New Roman"/>
          <w:sz w:val="24"/>
          <w:szCs w:val="24"/>
        </w:rPr>
        <w:t>Zamawiający zastosuje zaokrąglenie wynikó</w:t>
      </w:r>
      <w:r w:rsidRPr="004A7CEE">
        <w:rPr>
          <w:rFonts w:ascii="Times New Roman" w:hAnsi="Times New Roman" w:cs="Times New Roman"/>
          <w:sz w:val="24"/>
          <w:szCs w:val="24"/>
        </w:rPr>
        <w:t>w do dwóch miejsc po przecinku</w:t>
      </w:r>
      <w:r w:rsidR="00F77C09">
        <w:rPr>
          <w:rFonts w:ascii="Times New Roman" w:hAnsi="Times New Roman" w:cs="Times New Roman"/>
          <w:sz w:val="24"/>
          <w:szCs w:val="24"/>
        </w:rPr>
        <w:t>.</w:t>
      </w:r>
    </w:p>
    <w:p w:rsidR="008C2A77" w:rsidRPr="004A7CEE" w:rsidRDefault="008C2A77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7</w:t>
      </w:r>
      <w:r w:rsidR="006D6C77" w:rsidRPr="004A7CEE">
        <w:rPr>
          <w:rFonts w:ascii="Times New Roman" w:hAnsi="Times New Roman" w:cs="Times New Roman"/>
          <w:sz w:val="24"/>
          <w:szCs w:val="24"/>
        </w:rPr>
        <w:t>. Ocena punktowa będzie dotyczyć wyłącznie ofert uznanych za ważne i niepodlegających odrzuceniu.</w:t>
      </w:r>
    </w:p>
    <w:p w:rsidR="009C30B1" w:rsidRPr="004A7CEE" w:rsidRDefault="006D6C77" w:rsidP="00275EC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XII. Zamawiający odrzuci ofertę w przypadku gdy:</w:t>
      </w:r>
    </w:p>
    <w:p w:rsidR="009C30B1" w:rsidRPr="004A7CEE" w:rsidRDefault="006D6C77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1. Jest niezgodna z wymaganiami określonymi w Zapytaniu. </w:t>
      </w:r>
    </w:p>
    <w:p w:rsidR="009C30B1" w:rsidRPr="004A7CEE" w:rsidRDefault="006D6C77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2. Jej złożenie stanowi czyn nieuczciwej konkurencji w rozumieniu przepisów o zwalczaniu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nieuczciwej konkurencji.</w:t>
      </w:r>
    </w:p>
    <w:p w:rsidR="009C30B1" w:rsidRPr="004A7CEE" w:rsidRDefault="006D6C77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3. Zawiera rażąco niską cenę w stosunku do przedmiotu zamówienia.</w:t>
      </w:r>
    </w:p>
    <w:p w:rsidR="009C30B1" w:rsidRPr="004A7CEE" w:rsidRDefault="006D6C77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4. Zawiera omyłki rachunkowe w obliczeniu ceny, których nie można poprawić na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zasadzie oczywistych omyłek rachunkowych bądź błędów rachunkowych.</w:t>
      </w:r>
    </w:p>
    <w:p w:rsidR="009C30B1" w:rsidRPr="004A7CEE" w:rsidRDefault="006D6C77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5. Została złożona po wyznaczonym terminie lub/i w niewłaściwym miejscu.</w:t>
      </w:r>
    </w:p>
    <w:p w:rsidR="009C30B1" w:rsidRPr="004A7CEE" w:rsidRDefault="006D6C77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lastRenderedPageBreak/>
        <w:t>6. Wykonawca został wykluczony, ponieważ nie spełnia warunk</w:t>
      </w:r>
      <w:r w:rsidR="009C30B1" w:rsidRPr="004A7CEE">
        <w:rPr>
          <w:rFonts w:ascii="Times New Roman" w:hAnsi="Times New Roman" w:cs="Times New Roman"/>
          <w:sz w:val="24"/>
          <w:szCs w:val="24"/>
        </w:rPr>
        <w:t>ów udziału w postępowaniu okreś</w:t>
      </w:r>
      <w:r w:rsidRPr="004A7CEE">
        <w:rPr>
          <w:rFonts w:ascii="Times New Roman" w:hAnsi="Times New Roman" w:cs="Times New Roman"/>
          <w:sz w:val="24"/>
          <w:szCs w:val="24"/>
        </w:rPr>
        <w:t>lonych w pkt.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V Zapytania.</w:t>
      </w:r>
    </w:p>
    <w:p w:rsidR="009C30B1" w:rsidRPr="004A7CEE" w:rsidRDefault="006D6C77" w:rsidP="00275EC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XIII. Informacje o formalnościach, jakie powinny zostać dopełnione po wyborze oferty w celu zawarcia umowy w sprawie zamówienia</w:t>
      </w:r>
      <w:r w:rsidR="009C30B1" w:rsidRPr="004A7CEE">
        <w:rPr>
          <w:rFonts w:ascii="Times New Roman" w:hAnsi="Times New Roman" w:cs="Times New Roman"/>
          <w:b/>
          <w:sz w:val="24"/>
          <w:szCs w:val="24"/>
        </w:rPr>
        <w:t>:</w:t>
      </w:r>
    </w:p>
    <w:p w:rsidR="009C30B1" w:rsidRPr="004A7CEE" w:rsidRDefault="006D6C77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1.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Zamawiający podpisze umowę z Wykonawcą, który przedłoży najkorzystniejszą ofertę z punktu widzenia kryteriów przyjętych w Zapytaniu.</w:t>
      </w:r>
    </w:p>
    <w:p w:rsidR="009C30B1" w:rsidRPr="004A7CEE" w:rsidRDefault="006D6C77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2.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Najpóźniej w dniu popisania umowy, Wykonawca, który złożył ofertę wspólną, przedłoży kopię umowy lub inny dokument potwierdzający zawarcie konsorcjum/spółki cywilnej, podpisaną przez wszystkich partnerów, przy czym termin, na jaki została zawarta umowa konsorcjum, nie może być krótszy niż termin realizacji zamówienia.</w:t>
      </w:r>
    </w:p>
    <w:p w:rsidR="009C30B1" w:rsidRPr="004A7CEE" w:rsidRDefault="006D6C77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3.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O miejscu i terminie podpisania umowy zamawiający powiadomi Wykonawcę pisemnie (fax, e-mail) bądź telefonicznie.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Jeżeli Wykonawca, którego oferta została wybrana, uchyla się od zawarcia umowy, Zamawiający może wybrać ofertę najkorzystniejszą spośród pozostałych ofert, bez przeprowadzenia ich ponownego badania i oceny, chyba że zachodzą przesłanki unieważnienia postępowania.</w:t>
      </w:r>
    </w:p>
    <w:p w:rsidR="00F77C09" w:rsidRPr="004A7CEE" w:rsidRDefault="006D6C77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4.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Umowa zostanie zawarta z uwzględnieniem postanowień wynikających z treści Zapytania i danych z</w:t>
      </w:r>
      <w:r w:rsidR="009C30B1" w:rsidRPr="004A7CEE">
        <w:rPr>
          <w:rFonts w:ascii="Times New Roman" w:hAnsi="Times New Roman" w:cs="Times New Roman"/>
          <w:sz w:val="24"/>
          <w:szCs w:val="24"/>
        </w:rPr>
        <w:t>awartych w ofercie</w:t>
      </w:r>
      <w:r w:rsidR="00F77C09">
        <w:rPr>
          <w:rFonts w:ascii="Times New Roman" w:hAnsi="Times New Roman" w:cs="Times New Roman"/>
          <w:sz w:val="24"/>
          <w:szCs w:val="24"/>
        </w:rPr>
        <w:t>.</w:t>
      </w:r>
    </w:p>
    <w:p w:rsidR="009C30B1" w:rsidRPr="004A7CEE" w:rsidRDefault="0029506D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5</w:t>
      </w:r>
      <w:r w:rsidR="006D6C77" w:rsidRPr="004A7CEE">
        <w:rPr>
          <w:rFonts w:ascii="Times New Roman" w:hAnsi="Times New Roman" w:cs="Times New Roman"/>
          <w:sz w:val="24"/>
          <w:szCs w:val="24"/>
        </w:rPr>
        <w:t>.</w:t>
      </w:r>
      <w:r w:rsidR="00A03DEE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sz w:val="24"/>
          <w:szCs w:val="24"/>
        </w:rPr>
        <w:t xml:space="preserve">Zamawiający zastrzega sobie prawo do unieważnienia przedmiotowego postępowania na każdym jego etapie, bez podania przyczyny. </w:t>
      </w:r>
    </w:p>
    <w:p w:rsidR="009C30B1" w:rsidRPr="00B00C2D" w:rsidRDefault="0029506D" w:rsidP="00275E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7CEE">
        <w:rPr>
          <w:rFonts w:ascii="Times New Roman" w:hAnsi="Times New Roman" w:cs="Times New Roman"/>
          <w:sz w:val="24"/>
          <w:szCs w:val="24"/>
        </w:rPr>
        <w:t>6</w:t>
      </w:r>
      <w:r w:rsidR="006D6C77" w:rsidRPr="004A7CEE">
        <w:rPr>
          <w:rFonts w:ascii="Times New Roman" w:hAnsi="Times New Roman" w:cs="Times New Roman"/>
          <w:sz w:val="24"/>
          <w:szCs w:val="24"/>
        </w:rPr>
        <w:t xml:space="preserve">.Wynik postępowania zostanie ogłoszony na stronie internetowej </w:t>
      </w:r>
      <w:r w:rsidR="004C7BBC" w:rsidRPr="00B00C2D">
        <w:rPr>
          <w:rFonts w:ascii="Times New Roman" w:hAnsi="Times New Roman" w:cs="Times New Roman"/>
          <w:sz w:val="24"/>
          <w:szCs w:val="24"/>
        </w:rPr>
        <w:t xml:space="preserve">pod adresem: </w:t>
      </w:r>
      <w:r w:rsidR="004C7BBC" w:rsidRPr="00B00C2D">
        <w:rPr>
          <w:rFonts w:ascii="Times New Roman" w:hAnsi="Times New Roman" w:cs="Times New Roman"/>
          <w:sz w:val="24"/>
          <w:szCs w:val="24"/>
          <w:u w:val="single"/>
        </w:rPr>
        <w:t>ugwyszk</w:t>
      </w:r>
      <w:r w:rsidR="00B00C2D">
        <w:rPr>
          <w:rFonts w:ascii="Times New Roman" w:hAnsi="Times New Roman" w:cs="Times New Roman"/>
          <w:sz w:val="24"/>
          <w:szCs w:val="24"/>
          <w:u w:val="single"/>
        </w:rPr>
        <w:t>i.bip.podlaskie.pl .</w:t>
      </w:r>
    </w:p>
    <w:p w:rsidR="006D6C77" w:rsidRPr="004A7CEE" w:rsidRDefault="00B06245" w:rsidP="00275EC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XIV.</w:t>
      </w:r>
      <w:r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="006D6C77" w:rsidRPr="004A7CEE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9C30B1" w:rsidRPr="00CD0666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 xml:space="preserve">dyrektywy 95/46/WE (ogólne rozporządzenie o ochronie danych) (Dz. Urz. UE L 119 z </w:t>
      </w:r>
      <w:r w:rsidRPr="00CD0666">
        <w:rPr>
          <w:rFonts w:ascii="Times New Roman" w:hAnsi="Times New Roman" w:cs="Times New Roman"/>
          <w:sz w:val="24"/>
          <w:szCs w:val="24"/>
        </w:rPr>
        <w:t>04.05.2016, str. 1</w:t>
      </w:r>
      <w:r w:rsidR="005F00C8">
        <w:rPr>
          <w:rFonts w:ascii="Times New Roman" w:hAnsi="Times New Roman" w:cs="Times New Roman"/>
          <w:sz w:val="24"/>
          <w:szCs w:val="24"/>
        </w:rPr>
        <w:t>;</w:t>
      </w:r>
      <w:r w:rsidR="00B00C2D" w:rsidRPr="00CD0666">
        <w:rPr>
          <w:rFonts w:ascii="Times New Roman" w:hAnsi="Times New Roman" w:cs="Times New Roman"/>
          <w:sz w:val="24"/>
          <w:szCs w:val="24"/>
        </w:rPr>
        <w:t xml:space="preserve"> Dz. U</w:t>
      </w:r>
      <w:r w:rsidR="00CD0666" w:rsidRPr="00CD0666">
        <w:rPr>
          <w:rFonts w:ascii="Times New Roman" w:hAnsi="Times New Roman" w:cs="Times New Roman"/>
          <w:sz w:val="24"/>
          <w:szCs w:val="24"/>
        </w:rPr>
        <w:t>rz</w:t>
      </w:r>
      <w:r w:rsidR="00B00C2D" w:rsidRPr="00CD0666">
        <w:rPr>
          <w:rFonts w:ascii="Times New Roman" w:hAnsi="Times New Roman" w:cs="Times New Roman"/>
          <w:sz w:val="24"/>
          <w:szCs w:val="24"/>
        </w:rPr>
        <w:t>.</w:t>
      </w:r>
      <w:r w:rsidR="00CD0666" w:rsidRPr="00CD0666">
        <w:rPr>
          <w:rFonts w:ascii="Times New Roman" w:hAnsi="Times New Roman" w:cs="Times New Roman"/>
          <w:sz w:val="24"/>
          <w:szCs w:val="24"/>
        </w:rPr>
        <w:t xml:space="preserve"> UE L z 2018 r nr 127/2 z dn. 23.05.2018</w:t>
      </w:r>
      <w:r w:rsidR="00B00C2D" w:rsidRPr="00CD0666">
        <w:rPr>
          <w:rFonts w:ascii="Times New Roman" w:hAnsi="Times New Roman" w:cs="Times New Roman"/>
          <w:sz w:val="24"/>
          <w:szCs w:val="24"/>
        </w:rPr>
        <w:t xml:space="preserve"> </w:t>
      </w:r>
      <w:r w:rsidRPr="00CD0666">
        <w:rPr>
          <w:rFonts w:ascii="Times New Roman" w:hAnsi="Times New Roman" w:cs="Times New Roman"/>
          <w:sz w:val="24"/>
          <w:szCs w:val="24"/>
        </w:rPr>
        <w:t xml:space="preserve">), dalej „RODO”, informuję, że: </w:t>
      </w:r>
    </w:p>
    <w:p w:rsidR="009C30B1" w:rsidRPr="00CD0666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666">
        <w:rPr>
          <w:rFonts w:ascii="Times New Roman" w:hAnsi="Times New Roman" w:cs="Times New Roman"/>
          <w:sz w:val="24"/>
          <w:szCs w:val="24"/>
        </w:rPr>
        <w:t>1)</w:t>
      </w:r>
      <w:r w:rsidR="00AB0608" w:rsidRPr="00CD0666">
        <w:rPr>
          <w:rFonts w:ascii="Times New Roman" w:hAnsi="Times New Roman" w:cs="Times New Roman"/>
          <w:sz w:val="24"/>
          <w:szCs w:val="24"/>
        </w:rPr>
        <w:t xml:space="preserve"> </w:t>
      </w:r>
      <w:r w:rsidRPr="00CD0666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CD0666" w:rsidRPr="00CD0666">
        <w:rPr>
          <w:rFonts w:ascii="Times New Roman" w:hAnsi="Times New Roman" w:cs="Times New Roman"/>
          <w:sz w:val="24"/>
          <w:szCs w:val="24"/>
        </w:rPr>
        <w:t xml:space="preserve">Gmina </w:t>
      </w:r>
      <w:r w:rsidR="00915736">
        <w:rPr>
          <w:rFonts w:ascii="Times New Roman" w:hAnsi="Times New Roman" w:cs="Times New Roman"/>
          <w:sz w:val="24"/>
          <w:szCs w:val="24"/>
        </w:rPr>
        <w:t>Jaświły</w:t>
      </w:r>
      <w:r w:rsidR="00CD0666" w:rsidRPr="00CD0666">
        <w:rPr>
          <w:rFonts w:ascii="Times New Roman" w:hAnsi="Times New Roman" w:cs="Times New Roman"/>
          <w:sz w:val="24"/>
          <w:szCs w:val="24"/>
        </w:rPr>
        <w:t xml:space="preserve">, </w:t>
      </w:r>
      <w:r w:rsidR="00915736">
        <w:rPr>
          <w:rFonts w:ascii="Times New Roman" w:hAnsi="Times New Roman" w:cs="Times New Roman"/>
          <w:sz w:val="24"/>
          <w:szCs w:val="24"/>
        </w:rPr>
        <w:t>Jaświły 7, 19</w:t>
      </w:r>
      <w:r w:rsidR="00CD0666" w:rsidRPr="00CD0666">
        <w:rPr>
          <w:rFonts w:ascii="Times New Roman" w:hAnsi="Times New Roman" w:cs="Times New Roman"/>
          <w:sz w:val="24"/>
          <w:szCs w:val="24"/>
        </w:rPr>
        <w:t>-1</w:t>
      </w:r>
      <w:r w:rsidR="00915736">
        <w:rPr>
          <w:rFonts w:ascii="Times New Roman" w:hAnsi="Times New Roman" w:cs="Times New Roman"/>
          <w:sz w:val="24"/>
          <w:szCs w:val="24"/>
        </w:rPr>
        <w:t>24</w:t>
      </w:r>
      <w:r w:rsidR="00CD0666" w:rsidRPr="00CD0666">
        <w:rPr>
          <w:rFonts w:ascii="Times New Roman" w:hAnsi="Times New Roman" w:cs="Times New Roman"/>
          <w:sz w:val="24"/>
          <w:szCs w:val="24"/>
        </w:rPr>
        <w:t xml:space="preserve"> </w:t>
      </w:r>
      <w:r w:rsidR="00915736">
        <w:rPr>
          <w:rFonts w:ascii="Times New Roman" w:hAnsi="Times New Roman" w:cs="Times New Roman"/>
          <w:sz w:val="24"/>
          <w:szCs w:val="24"/>
        </w:rPr>
        <w:t>Jaświły, tel.85 7278010</w:t>
      </w:r>
      <w:r w:rsidRPr="00CD0666">
        <w:rPr>
          <w:rFonts w:ascii="Times New Roman" w:hAnsi="Times New Roman" w:cs="Times New Roman"/>
          <w:sz w:val="24"/>
          <w:szCs w:val="24"/>
        </w:rPr>
        <w:t xml:space="preserve">, </w:t>
      </w:r>
      <w:r w:rsidR="00915736">
        <w:rPr>
          <w:rFonts w:ascii="Times New Roman" w:hAnsi="Times New Roman" w:cs="Times New Roman"/>
          <w:sz w:val="24"/>
          <w:szCs w:val="24"/>
        </w:rPr>
        <w:t xml:space="preserve"> </w:t>
      </w:r>
      <w:r w:rsidRPr="00CD0666">
        <w:rPr>
          <w:rFonts w:ascii="Times New Roman" w:hAnsi="Times New Roman" w:cs="Times New Roman"/>
          <w:sz w:val="24"/>
          <w:szCs w:val="24"/>
        </w:rPr>
        <w:t xml:space="preserve">adres email: </w:t>
      </w:r>
      <w:r w:rsidR="0091573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gmina@jaswily.iap.pl" w:history="1">
        <w:r w:rsidR="00915736">
          <w:rPr>
            <w:rStyle w:val="Hipercze"/>
          </w:rPr>
          <w:t>gmina@jaswily.iap.pl </w:t>
        </w:r>
      </w:hyperlink>
    </w:p>
    <w:p w:rsidR="009C30B1" w:rsidRPr="00ED1679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C8">
        <w:rPr>
          <w:rFonts w:ascii="Times New Roman" w:hAnsi="Times New Roman" w:cs="Times New Roman"/>
          <w:sz w:val="24"/>
          <w:szCs w:val="24"/>
        </w:rPr>
        <w:t>2)</w:t>
      </w:r>
      <w:r w:rsidR="00AB0608" w:rsidRPr="005F00C8">
        <w:rPr>
          <w:rFonts w:ascii="Times New Roman" w:hAnsi="Times New Roman" w:cs="Times New Roman"/>
          <w:sz w:val="24"/>
          <w:szCs w:val="24"/>
        </w:rPr>
        <w:t xml:space="preserve"> </w:t>
      </w:r>
      <w:r w:rsidR="00ED1679">
        <w:rPr>
          <w:rFonts w:ascii="Times New Roman" w:hAnsi="Times New Roman" w:cs="Times New Roman"/>
          <w:sz w:val="24"/>
          <w:szCs w:val="24"/>
        </w:rPr>
        <w:t xml:space="preserve">  </w:t>
      </w:r>
      <w:r w:rsidR="00ED1679" w:rsidRPr="00ED1679">
        <w:rPr>
          <w:rFonts w:ascii="Times New Roman" w:hAnsi="Times New Roman" w:cs="Times New Roman"/>
          <w:sz w:val="24"/>
          <w:szCs w:val="24"/>
        </w:rPr>
        <w:t xml:space="preserve">Administrator wyznaczył Inspektora Ochrony Danych Osobowych, z którym można kontaktować się pod adresem email : </w:t>
      </w:r>
      <w:hyperlink r:id="rId14" w:history="1">
        <w:r w:rsidR="00ED1679" w:rsidRPr="00ED1679">
          <w:rPr>
            <w:rStyle w:val="Hipercze"/>
            <w:rFonts w:ascii="Times New Roman" w:hAnsi="Times New Roman" w:cs="Times New Roman"/>
            <w:sz w:val="24"/>
            <w:szCs w:val="24"/>
          </w:rPr>
          <w:t>iodo@gryfon.com.pl</w:t>
        </w:r>
      </w:hyperlink>
      <w:r w:rsidR="00ED1679" w:rsidRPr="00ED1679">
        <w:rPr>
          <w:rFonts w:ascii="Times New Roman" w:hAnsi="Times New Roman" w:cs="Times New Roman"/>
          <w:sz w:val="24"/>
          <w:szCs w:val="24"/>
        </w:rPr>
        <w:t>, tel. 575 435 897</w:t>
      </w:r>
    </w:p>
    <w:p w:rsidR="009C30B1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3)</w:t>
      </w:r>
      <w:r w:rsidR="00AB0608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c </w:t>
      </w:r>
      <w:r w:rsidRPr="004A7CEE">
        <w:rPr>
          <w:rFonts w:ascii="Times New Roman" w:hAnsi="Times New Roman" w:cs="Times New Roman"/>
          <w:sz w:val="24"/>
          <w:szCs w:val="24"/>
        </w:rPr>
        <w:t>RODO w celu związanym z zapytaniem na realizację zadania zgodnie z Umową o powierzenie grantu w ramach Programu Operacyjnego Polsk</w:t>
      </w:r>
      <w:r w:rsidR="009C30B1" w:rsidRPr="004A7CEE">
        <w:rPr>
          <w:rFonts w:ascii="Times New Roman" w:hAnsi="Times New Roman" w:cs="Times New Roman"/>
          <w:sz w:val="24"/>
          <w:szCs w:val="24"/>
        </w:rPr>
        <w:t>a Cyfrowa na lata 2014 – 2020, O</w:t>
      </w:r>
      <w:r w:rsidRPr="004A7CEE">
        <w:rPr>
          <w:rFonts w:ascii="Times New Roman" w:hAnsi="Times New Roman" w:cs="Times New Roman"/>
          <w:sz w:val="24"/>
          <w:szCs w:val="24"/>
        </w:rPr>
        <w:t>ś priorytetowa III: Cyfr</w:t>
      </w:r>
      <w:r w:rsidR="009C30B1" w:rsidRPr="004A7CEE">
        <w:rPr>
          <w:rFonts w:ascii="Times New Roman" w:hAnsi="Times New Roman" w:cs="Times New Roman"/>
          <w:sz w:val="24"/>
          <w:szCs w:val="24"/>
        </w:rPr>
        <w:t>owe kompetencje społeczeństwa, D</w:t>
      </w:r>
      <w:r w:rsidRPr="004A7CEE">
        <w:rPr>
          <w:rFonts w:ascii="Times New Roman" w:hAnsi="Times New Roman" w:cs="Times New Roman"/>
          <w:sz w:val="24"/>
          <w:szCs w:val="24"/>
        </w:rPr>
        <w:t xml:space="preserve">ziałanie 3.1: Działania szkoleniowe na rzecz rozwoju kompetencji cyfrowych, dotycząca realizacji projektu grantowego pn. </w:t>
      </w:r>
      <w:r w:rsidR="009C30B1" w:rsidRPr="004A7CEE">
        <w:rPr>
          <w:rFonts w:ascii="Times New Roman" w:hAnsi="Times New Roman" w:cs="Times New Roman"/>
          <w:sz w:val="24"/>
          <w:szCs w:val="24"/>
        </w:rPr>
        <w:t>„</w:t>
      </w:r>
      <w:r w:rsidR="009C30B1" w:rsidRPr="004A7CEE">
        <w:rPr>
          <w:rFonts w:ascii="Times New Roman" w:hAnsi="Times New Roman" w:cs="Times New Roman"/>
          <w:i/>
          <w:sz w:val="24"/>
          <w:szCs w:val="24"/>
        </w:rPr>
        <w:t>Kompetencje cyfrowe drogą do sukcesu</w:t>
      </w:r>
      <w:r w:rsidR="009C30B1" w:rsidRPr="004A7CEE">
        <w:rPr>
          <w:rFonts w:ascii="Times New Roman" w:hAnsi="Times New Roman" w:cs="Times New Roman"/>
          <w:sz w:val="24"/>
          <w:szCs w:val="24"/>
        </w:rPr>
        <w:t>”</w:t>
      </w:r>
      <w:r w:rsidR="00F77C09">
        <w:rPr>
          <w:rFonts w:ascii="Times New Roman" w:hAnsi="Times New Roman" w:cs="Times New Roman"/>
          <w:sz w:val="24"/>
          <w:szCs w:val="24"/>
        </w:rPr>
        <w:t>;</w:t>
      </w:r>
    </w:p>
    <w:p w:rsidR="009C30B1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4)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 xml:space="preserve">odbiorcami Pani/Pana danych osobowych będą osoby lub podmioty, którym udostępniona zostanie dokumentacja zapytania; </w:t>
      </w:r>
    </w:p>
    <w:p w:rsidR="009C30B1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5)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Pani/Pana dane osobowe będą przechowywane przez okres przewidziany w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przepisach dotyczących przechowyw</w:t>
      </w:r>
      <w:r w:rsidR="009C30B1" w:rsidRPr="004A7CEE">
        <w:rPr>
          <w:rFonts w:ascii="Times New Roman" w:hAnsi="Times New Roman" w:cs="Times New Roman"/>
          <w:sz w:val="24"/>
          <w:szCs w:val="24"/>
        </w:rPr>
        <w:t>ania i archiwizacji dokumentacji;</w:t>
      </w:r>
    </w:p>
    <w:p w:rsidR="009C30B1" w:rsidRPr="004A7CEE" w:rsidRDefault="009C30B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lastRenderedPageBreak/>
        <w:t xml:space="preserve">6 </w:t>
      </w:r>
      <w:r w:rsidR="006D6C77" w:rsidRPr="004A7CEE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9C30B1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7)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posiada Pani/Pan</w:t>
      </w:r>
      <w:r w:rsidR="009C30B1" w:rsidRPr="004A7CEE">
        <w:rPr>
          <w:rFonts w:ascii="Times New Roman" w:hAnsi="Times New Roman" w:cs="Times New Roman"/>
          <w:sz w:val="24"/>
          <w:szCs w:val="24"/>
        </w:rPr>
        <w:t>:</w:t>
      </w:r>
    </w:p>
    <w:p w:rsidR="009C30B1" w:rsidRPr="004A7CEE" w:rsidRDefault="00EC1C80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- </w:t>
      </w:r>
      <w:r w:rsidR="006D6C77" w:rsidRPr="004A7CEE">
        <w:rPr>
          <w:rFonts w:ascii="Times New Roman" w:hAnsi="Times New Roman" w:cs="Times New Roman"/>
          <w:sz w:val="24"/>
          <w:szCs w:val="24"/>
        </w:rPr>
        <w:t>na podstawie art. 15 RODO prawo dostępu do danych o</w:t>
      </w:r>
      <w:r w:rsidR="009C30B1" w:rsidRPr="004A7CEE">
        <w:rPr>
          <w:rFonts w:ascii="Times New Roman" w:hAnsi="Times New Roman" w:cs="Times New Roman"/>
          <w:sz w:val="24"/>
          <w:szCs w:val="24"/>
        </w:rPr>
        <w:t>sobowych Pani/Pana dotyczących;</w:t>
      </w:r>
    </w:p>
    <w:p w:rsidR="009C30B1" w:rsidRPr="004A7CEE" w:rsidRDefault="009C30B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- </w:t>
      </w:r>
      <w:r w:rsidR="006D6C77" w:rsidRPr="004A7CEE">
        <w:rPr>
          <w:rFonts w:ascii="Times New Roman" w:hAnsi="Times New Roman" w:cs="Times New Roman"/>
          <w:sz w:val="24"/>
          <w:szCs w:val="24"/>
        </w:rPr>
        <w:t>na podstawie art. 16 RODO prawo do sprostowa</w:t>
      </w:r>
      <w:r w:rsidRPr="004A7CEE">
        <w:rPr>
          <w:rFonts w:ascii="Times New Roman" w:hAnsi="Times New Roman" w:cs="Times New Roman"/>
          <w:sz w:val="24"/>
          <w:szCs w:val="24"/>
        </w:rPr>
        <w:t>nia Pani/Pana danych osobowych;</w:t>
      </w:r>
    </w:p>
    <w:p w:rsidR="009C30B1" w:rsidRPr="004A7CEE" w:rsidRDefault="009C30B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- </w:t>
      </w:r>
      <w:r w:rsidR="006D6C77" w:rsidRPr="004A7CEE">
        <w:rPr>
          <w:rFonts w:ascii="Times New Roman" w:hAnsi="Times New Roman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</w:t>
      </w:r>
      <w:r w:rsidRPr="004A7CEE">
        <w:rPr>
          <w:rFonts w:ascii="Times New Roman" w:hAnsi="Times New Roman" w:cs="Times New Roman"/>
          <w:sz w:val="24"/>
          <w:szCs w:val="24"/>
        </w:rPr>
        <w:t xml:space="preserve">względy interesu publicznego); </w:t>
      </w:r>
    </w:p>
    <w:p w:rsidR="009C30B1" w:rsidRPr="004A7CEE" w:rsidRDefault="009C30B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- </w:t>
      </w:r>
      <w:r w:rsidR="006D6C77" w:rsidRPr="004A7CEE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9C30B1" w:rsidRPr="004A7CEE" w:rsidRDefault="006D6C77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8)</w:t>
      </w:r>
      <w:r w:rsidR="009C30B1" w:rsidRPr="004A7CEE">
        <w:rPr>
          <w:rFonts w:ascii="Times New Roman" w:hAnsi="Times New Roman" w:cs="Times New Roman"/>
          <w:sz w:val="24"/>
          <w:szCs w:val="24"/>
        </w:rPr>
        <w:t xml:space="preserve"> </w:t>
      </w:r>
      <w:r w:rsidRPr="004A7CEE">
        <w:rPr>
          <w:rFonts w:ascii="Times New Roman" w:hAnsi="Times New Roman" w:cs="Times New Roman"/>
          <w:sz w:val="24"/>
          <w:szCs w:val="24"/>
        </w:rPr>
        <w:t>nie przysł</w:t>
      </w:r>
      <w:r w:rsidR="009C30B1" w:rsidRPr="004A7CEE">
        <w:rPr>
          <w:rFonts w:ascii="Times New Roman" w:hAnsi="Times New Roman" w:cs="Times New Roman"/>
          <w:sz w:val="24"/>
          <w:szCs w:val="24"/>
        </w:rPr>
        <w:t>uguje Pani/Panu:</w:t>
      </w:r>
    </w:p>
    <w:p w:rsidR="009C30B1" w:rsidRPr="004A7CEE" w:rsidRDefault="009C30B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- </w:t>
      </w:r>
      <w:r w:rsidR="006D6C77" w:rsidRPr="004A7CEE">
        <w:rPr>
          <w:rFonts w:ascii="Times New Roman" w:hAnsi="Times New Roman" w:cs="Times New Roman"/>
          <w:sz w:val="24"/>
          <w:szCs w:val="24"/>
        </w:rPr>
        <w:t>w związku z art. 17 ust. 3 lit. b, d lub e RODO prawo</w:t>
      </w:r>
      <w:r w:rsidRPr="004A7CEE">
        <w:rPr>
          <w:rFonts w:ascii="Times New Roman" w:hAnsi="Times New Roman" w:cs="Times New Roman"/>
          <w:sz w:val="24"/>
          <w:szCs w:val="24"/>
        </w:rPr>
        <w:t xml:space="preserve"> do usunięcia danych osobowych;</w:t>
      </w:r>
    </w:p>
    <w:p w:rsidR="009C30B1" w:rsidRPr="004A7CEE" w:rsidRDefault="009C30B1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- </w:t>
      </w:r>
      <w:r w:rsidR="006D6C77" w:rsidRPr="004A7CEE">
        <w:rPr>
          <w:rFonts w:ascii="Times New Roman" w:hAnsi="Times New Roman" w:cs="Times New Roman"/>
          <w:sz w:val="24"/>
          <w:szCs w:val="24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:rsidR="009C30B1" w:rsidRPr="004A7CEE" w:rsidRDefault="009C30B1" w:rsidP="00275E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 xml:space="preserve">XV. </w:t>
      </w:r>
      <w:r w:rsidR="006D6C77" w:rsidRPr="004A7CEE">
        <w:rPr>
          <w:rFonts w:ascii="Times New Roman" w:hAnsi="Times New Roman" w:cs="Times New Roman"/>
          <w:b/>
          <w:sz w:val="24"/>
          <w:szCs w:val="24"/>
        </w:rPr>
        <w:t>Załączniki</w:t>
      </w:r>
      <w:r w:rsidRPr="004A7CEE">
        <w:rPr>
          <w:rFonts w:ascii="Times New Roman" w:hAnsi="Times New Roman" w:cs="Times New Roman"/>
          <w:b/>
          <w:sz w:val="24"/>
          <w:szCs w:val="24"/>
        </w:rPr>
        <w:t>:</w:t>
      </w:r>
    </w:p>
    <w:p w:rsidR="000C7A73" w:rsidRDefault="004742F9" w:rsidP="00275EC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9506D"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>. 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="0029506D"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Wzór 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mularza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Załącznik nr 2</w:t>
      </w:r>
      <w:r w:rsidR="0029506D"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Oświadczenie o spełnieniu warunków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Załącznik nr 3</w:t>
      </w:r>
      <w:r w:rsidR="0029506D"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Oświadczenie o braku powiązań z Zamawiającym</w:t>
      </w:r>
    </w:p>
    <w:p w:rsidR="004742F9" w:rsidRDefault="004742F9" w:rsidP="004742F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Załącznik nr 4</w:t>
      </w: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Doświadczenie Wykonawcy</w:t>
      </w:r>
    </w:p>
    <w:p w:rsidR="00EF67D8" w:rsidRDefault="00EF67D8" w:rsidP="00275E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Załącznik nr 5 - </w:t>
      </w:r>
      <w:r>
        <w:rPr>
          <w:rFonts w:ascii="Times New Roman" w:hAnsi="Times New Roman" w:cs="Times New Roman"/>
          <w:sz w:val="24"/>
          <w:szCs w:val="24"/>
        </w:rPr>
        <w:t>Standard</w:t>
      </w:r>
      <w:r w:rsidRPr="00350E73">
        <w:rPr>
          <w:rFonts w:ascii="Times New Roman" w:hAnsi="Times New Roman" w:cs="Times New Roman"/>
          <w:sz w:val="24"/>
          <w:szCs w:val="24"/>
        </w:rPr>
        <w:t xml:space="preserve"> wymagań kompetencji cyfrowych osób objęty</w:t>
      </w:r>
      <w:r>
        <w:rPr>
          <w:rFonts w:ascii="Times New Roman" w:hAnsi="Times New Roman" w:cs="Times New Roman"/>
          <w:sz w:val="24"/>
          <w:szCs w:val="24"/>
        </w:rPr>
        <w:t xml:space="preserve">ch szkoleniem </w:t>
      </w:r>
      <w:r w:rsidR="001F2F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ramach konkursu</w:t>
      </w:r>
    </w:p>
    <w:p w:rsidR="001F2F86" w:rsidRDefault="001F2F86" w:rsidP="001F2F8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Załącznik nr 6 – </w:t>
      </w:r>
      <w:r>
        <w:rPr>
          <w:rFonts w:ascii="Times New Roman" w:hAnsi="Times New Roman" w:cs="Times New Roman"/>
          <w:sz w:val="24"/>
          <w:szCs w:val="24"/>
        </w:rPr>
        <w:t>Umowa (projekt)</w:t>
      </w:r>
    </w:p>
    <w:p w:rsidR="001F2F86" w:rsidRDefault="001F2F86" w:rsidP="00275EC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A73" w:rsidRDefault="000C7A73" w:rsidP="00275EC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4A7CEE" w:rsidRPr="004A7CEE" w:rsidRDefault="004A7CEE" w:rsidP="00CB04EE">
      <w:pPr>
        <w:spacing w:afterLines="60" w:after="144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0C7A73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4A7CEE" w:rsidRPr="004A7CEE" w:rsidRDefault="004A7CEE" w:rsidP="00CB04EE">
      <w:pPr>
        <w:spacing w:afterLines="60" w:after="144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CEE" w:rsidRPr="004A7CEE" w:rsidRDefault="004A7CEE" w:rsidP="00275EC9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4A7CEE" w:rsidRPr="004A7CEE" w:rsidRDefault="004A7CEE" w:rsidP="00275EC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="00063649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>Miejscowość, data</w:t>
      </w:r>
    </w:p>
    <w:p w:rsidR="004A7CEE" w:rsidRPr="004A7CEE" w:rsidRDefault="004A7CEE" w:rsidP="00275EC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4A7CEE" w:rsidRPr="004A7CEE" w:rsidRDefault="004A7CEE" w:rsidP="00275EC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 xml:space="preserve"> Pieczęć adresowa</w:t>
      </w:r>
    </w:p>
    <w:p w:rsidR="004A7CEE" w:rsidRPr="004A7CEE" w:rsidRDefault="004A7CEE" w:rsidP="00275EC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A7C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Oferta cenowa</w:t>
      </w:r>
    </w:p>
    <w:p w:rsidR="004A7CEE" w:rsidRPr="004A7CEE" w:rsidRDefault="004A7CEE" w:rsidP="00275EC9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bCs/>
          <w:sz w:val="24"/>
          <w:szCs w:val="24"/>
        </w:rPr>
        <w:t>Nawiązując do zaproszenia</w:t>
      </w:r>
      <w:r w:rsidRPr="004A7C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7CEE">
        <w:rPr>
          <w:rFonts w:ascii="Times New Roman" w:eastAsia="Times New Roman" w:hAnsi="Times New Roman" w:cs="Times New Roman"/>
          <w:bCs/>
          <w:sz w:val="24"/>
          <w:szCs w:val="24"/>
        </w:rPr>
        <w:t>na:</w:t>
      </w:r>
    </w:p>
    <w:p w:rsidR="004A7CEE" w:rsidRPr="004A7CEE" w:rsidRDefault="00063649" w:rsidP="00275EC9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</w:pPr>
      <w:r w:rsidRPr="004A7CEE">
        <w:rPr>
          <w:rFonts w:ascii="Times New Roman" w:hAnsi="Times New Roman" w:cs="Times New Roman"/>
          <w:sz w:val="24"/>
          <w:szCs w:val="24"/>
        </w:rPr>
        <w:t>„</w:t>
      </w:r>
      <w:r w:rsidR="00AB0608">
        <w:rPr>
          <w:rFonts w:ascii="Times New Roman" w:hAnsi="Times New Roman" w:cs="Times New Roman"/>
          <w:i/>
          <w:sz w:val="24"/>
          <w:szCs w:val="24"/>
        </w:rPr>
        <w:t>Przeprowadzenie</w:t>
      </w:r>
      <w:r w:rsidR="00DB65BB">
        <w:rPr>
          <w:rFonts w:ascii="Times New Roman" w:hAnsi="Times New Roman" w:cs="Times New Roman"/>
          <w:i/>
          <w:sz w:val="24"/>
          <w:szCs w:val="24"/>
        </w:rPr>
        <w:t xml:space="preserve"> szkoleń</w:t>
      </w:r>
      <w:r w:rsidRPr="004A7CEE">
        <w:rPr>
          <w:rFonts w:ascii="Times New Roman" w:hAnsi="Times New Roman" w:cs="Times New Roman"/>
          <w:sz w:val="24"/>
          <w:szCs w:val="24"/>
        </w:rPr>
        <w:t xml:space="preserve">” zgodnie z Umową o powierzenie grantu w ramach Programu Operacyjnego Polska Cyfrowa na lata 2014 – 2020, Oś priorytetowa III: Cyfrowe kompetencje społeczeństwa, Działanie 3.1: Działania szkoleniowe na rzecz rozwoju kompetencji cyfrowych, dotyczącą realizacji projektu grantowego </w:t>
      </w:r>
      <w:r w:rsidR="00DB65BB">
        <w:rPr>
          <w:rFonts w:ascii="Times New Roman" w:hAnsi="Times New Roman" w:cs="Times New Roman"/>
          <w:sz w:val="24"/>
          <w:szCs w:val="24"/>
        </w:rPr>
        <w:br/>
      </w:r>
      <w:r w:rsidRPr="004A7CEE">
        <w:rPr>
          <w:rFonts w:ascii="Times New Roman" w:hAnsi="Times New Roman" w:cs="Times New Roman"/>
          <w:sz w:val="24"/>
          <w:szCs w:val="24"/>
        </w:rPr>
        <w:t>pn. „</w:t>
      </w:r>
      <w:r w:rsidRPr="004A7CEE">
        <w:rPr>
          <w:rFonts w:ascii="Times New Roman" w:hAnsi="Times New Roman" w:cs="Times New Roman"/>
          <w:i/>
          <w:sz w:val="24"/>
          <w:szCs w:val="24"/>
        </w:rPr>
        <w:t>Kompetencje cyfrowe drogą do sukcesu</w:t>
      </w:r>
      <w:r w:rsidRPr="004A7CEE">
        <w:rPr>
          <w:rFonts w:ascii="Times New Roman" w:hAnsi="Times New Roman" w:cs="Times New Roman"/>
          <w:sz w:val="24"/>
          <w:szCs w:val="24"/>
        </w:rPr>
        <w:t>”</w:t>
      </w:r>
    </w:p>
    <w:p w:rsidR="004A7CEE" w:rsidRPr="004A7CEE" w:rsidRDefault="004A7CEE" w:rsidP="00275EC9">
      <w:pPr>
        <w:spacing w:line="276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Oferuję realizację przedmiotu zamówienia:</w:t>
      </w:r>
    </w:p>
    <w:tbl>
      <w:tblPr>
        <w:tblW w:w="9089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1785"/>
        <w:gridCol w:w="2889"/>
        <w:gridCol w:w="3950"/>
      </w:tblGrid>
      <w:tr w:rsidR="00D92F03" w:rsidTr="00D92F03">
        <w:trPr>
          <w:cantSplit/>
          <w:trHeight w:val="637"/>
        </w:trPr>
        <w:tc>
          <w:tcPr>
            <w:tcW w:w="466" w:type="dxa"/>
            <w:shd w:val="clear" w:color="auto" w:fill="E6E6E6"/>
            <w:vAlign w:val="center"/>
          </w:tcPr>
          <w:p w:rsidR="00D92F03" w:rsidRPr="009235AC" w:rsidRDefault="00D92F03" w:rsidP="00275EC9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5AC">
              <w:rPr>
                <w:rFonts w:ascii="Times New Roman" w:hAnsi="Times New Roman" w:cs="Times New Roman"/>
                <w:b/>
                <w:bCs/>
                <w:sz w:val="24"/>
              </w:rPr>
              <w:t>Lp.</w:t>
            </w:r>
          </w:p>
        </w:tc>
        <w:tc>
          <w:tcPr>
            <w:tcW w:w="1797" w:type="dxa"/>
            <w:shd w:val="clear" w:color="auto" w:fill="E6E6E6"/>
            <w:vAlign w:val="center"/>
          </w:tcPr>
          <w:p w:rsidR="00D92F03" w:rsidRPr="009235AC" w:rsidRDefault="00D92F03" w:rsidP="00275EC9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92F03" w:rsidRPr="009235AC" w:rsidRDefault="00D92F03" w:rsidP="00275EC9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5AC">
              <w:rPr>
                <w:rFonts w:ascii="Times New Roman" w:hAnsi="Times New Roman" w:cs="Times New Roman"/>
                <w:b/>
                <w:bCs/>
                <w:sz w:val="24"/>
              </w:rPr>
              <w:t>Przedmiot zamówienia</w:t>
            </w:r>
          </w:p>
          <w:p w:rsidR="00D92F03" w:rsidRPr="009235AC" w:rsidRDefault="00D92F03" w:rsidP="00275EC9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92F03" w:rsidRPr="009235AC" w:rsidRDefault="00D92F03" w:rsidP="00275EC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004" w:type="dxa"/>
            <w:shd w:val="clear" w:color="auto" w:fill="E6E6E6"/>
            <w:vAlign w:val="center"/>
          </w:tcPr>
          <w:p w:rsidR="00D92F03" w:rsidRPr="009235AC" w:rsidRDefault="00D92F03" w:rsidP="00275EC9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5AC">
              <w:rPr>
                <w:rFonts w:ascii="Times New Roman" w:hAnsi="Times New Roman" w:cs="Times New Roman"/>
                <w:b/>
                <w:bCs/>
                <w:sz w:val="24"/>
              </w:rPr>
              <w:t>Cena brutto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za przeprowadzenie 1 godz. szkolenia (1 godz. = 45 min)</w:t>
            </w:r>
          </w:p>
          <w:p w:rsidR="00D92F03" w:rsidRPr="009235AC" w:rsidRDefault="00D92F03" w:rsidP="00275EC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5AC">
              <w:rPr>
                <w:rFonts w:ascii="Times New Roman" w:hAnsi="Times New Roman" w:cs="Times New Roman"/>
                <w:b/>
                <w:bCs/>
                <w:sz w:val="24"/>
              </w:rPr>
              <w:t>[PLN]</w:t>
            </w:r>
          </w:p>
        </w:tc>
        <w:tc>
          <w:tcPr>
            <w:tcW w:w="3822" w:type="dxa"/>
            <w:shd w:val="clear" w:color="auto" w:fill="E6E6E6"/>
          </w:tcPr>
          <w:p w:rsidR="00D92F03" w:rsidRDefault="00D92F03" w:rsidP="00D92F0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92F03" w:rsidRPr="009235AC" w:rsidRDefault="00D92F03" w:rsidP="00D92F0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235AC">
              <w:rPr>
                <w:rFonts w:ascii="Times New Roman" w:hAnsi="Times New Roman" w:cs="Times New Roman"/>
                <w:b/>
                <w:bCs/>
                <w:sz w:val="24"/>
              </w:rPr>
              <w:t>Cena brutto</w:t>
            </w:r>
            <w:r w:rsidR="000B4D9F">
              <w:rPr>
                <w:rFonts w:ascii="Times New Roman" w:hAnsi="Times New Roman" w:cs="Times New Roman"/>
                <w:b/>
                <w:bCs/>
                <w:sz w:val="24"/>
              </w:rPr>
              <w:t xml:space="preserve"> za przeprowadzenie łącznie 27</w:t>
            </w:r>
            <w:r w:rsidR="006A118B">
              <w:rPr>
                <w:rFonts w:ascii="Times New Roman" w:hAnsi="Times New Roman" w:cs="Times New Roman"/>
                <w:b/>
                <w:bCs/>
                <w:sz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godz. szkolenia (1 godz. = 45 min) </w:t>
            </w:r>
            <w:r w:rsidRPr="009235AC">
              <w:rPr>
                <w:rFonts w:ascii="Times New Roman" w:hAnsi="Times New Roman" w:cs="Times New Roman"/>
                <w:b/>
                <w:bCs/>
                <w:sz w:val="24"/>
              </w:rPr>
              <w:t>[PLN]</w:t>
            </w:r>
          </w:p>
        </w:tc>
      </w:tr>
      <w:tr w:rsidR="00D92F03" w:rsidTr="00D92F03">
        <w:trPr>
          <w:cantSplit/>
          <w:trHeight w:val="95"/>
        </w:trPr>
        <w:tc>
          <w:tcPr>
            <w:tcW w:w="466" w:type="dxa"/>
            <w:shd w:val="clear" w:color="auto" w:fill="auto"/>
            <w:vAlign w:val="center"/>
          </w:tcPr>
          <w:p w:rsidR="00D92F03" w:rsidRPr="009235AC" w:rsidRDefault="00D92F03" w:rsidP="00275EC9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235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D92F03" w:rsidRPr="00DB65BB" w:rsidRDefault="00D92F03" w:rsidP="00D92F0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Przeprowadzenie</w:t>
            </w:r>
            <w:r w:rsidRPr="00DB6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szkoleń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80"/>
                <w:w w:val="103"/>
                <w:sz w:val="23"/>
                <w:szCs w:val="23"/>
              </w:rPr>
              <w:t xml:space="preserve"> 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(łącznie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31"/>
                <w:sz w:val="23"/>
                <w:szCs w:val="23"/>
              </w:rPr>
              <w:t xml:space="preserve"> </w:t>
            </w:r>
            <w:r w:rsidR="00491C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  <w:r w:rsidR="000B4D9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7</w:t>
            </w:r>
            <w:r w:rsidR="00491C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6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32"/>
                <w:sz w:val="23"/>
                <w:szCs w:val="23"/>
              </w:rPr>
              <w:t xml:space="preserve"> 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godzin)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3"/>
                <w:szCs w:val="23"/>
              </w:rPr>
              <w:t xml:space="preserve"> 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z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15"/>
                <w:sz w:val="23"/>
                <w:szCs w:val="23"/>
              </w:rPr>
              <w:t xml:space="preserve"> 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zakresu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35"/>
                <w:sz w:val="23"/>
                <w:szCs w:val="23"/>
              </w:rPr>
              <w:t xml:space="preserve"> 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kompetencji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57"/>
                <w:sz w:val="23"/>
                <w:szCs w:val="23"/>
              </w:rPr>
              <w:t xml:space="preserve"> 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cyfrowych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45"/>
                <w:sz w:val="23"/>
                <w:szCs w:val="23"/>
              </w:rPr>
              <w:t xml:space="preserve"> 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dla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18"/>
                <w:sz w:val="23"/>
                <w:szCs w:val="23"/>
              </w:rPr>
              <w:t xml:space="preserve"> </w:t>
            </w:r>
            <w:r w:rsidR="000B4D9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27</w:t>
            </w:r>
            <w:r w:rsidR="00491C4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6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3"/>
                <w:szCs w:val="23"/>
              </w:rPr>
              <w:t xml:space="preserve"> 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uczestnikó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3"/>
                <w:szCs w:val="23"/>
              </w:rPr>
              <w:t>w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3"/>
                <w:szCs w:val="23"/>
              </w:rPr>
              <w:t>/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3"/>
                <w:szCs w:val="23"/>
              </w:rPr>
              <w:t>c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z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3"/>
                <w:szCs w:val="23"/>
              </w:rPr>
              <w:t>e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k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pacing w:val="28"/>
                <w:w w:val="99"/>
                <w:sz w:val="23"/>
                <w:szCs w:val="23"/>
              </w:rPr>
              <w:t xml:space="preserve"> </w:t>
            </w:r>
            <w:r w:rsidRPr="00DB65B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Projektu</w:t>
            </w:r>
            <w:r w:rsidRPr="00DB6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D92F03" w:rsidRDefault="00D92F03" w:rsidP="00275EC9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………….......................</w:t>
            </w:r>
          </w:p>
          <w:p w:rsidR="00D92F03" w:rsidRDefault="00D92F03" w:rsidP="00275EC9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…………………………...</w:t>
            </w:r>
          </w:p>
          <w:p w:rsidR="00D92F03" w:rsidRPr="009235AC" w:rsidRDefault="00D92F03" w:rsidP="00D92F03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(słownie:…………)</w:t>
            </w:r>
          </w:p>
        </w:tc>
        <w:tc>
          <w:tcPr>
            <w:tcW w:w="3822" w:type="dxa"/>
          </w:tcPr>
          <w:p w:rsidR="00D92F03" w:rsidRDefault="00D92F03" w:rsidP="00275EC9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F03" w:rsidRDefault="00D92F03" w:rsidP="00275EC9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F03" w:rsidRDefault="00D92F03" w:rsidP="00D92F03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92F03" w:rsidRDefault="00D92F03" w:rsidP="00D92F0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……………............................................</w:t>
            </w:r>
          </w:p>
          <w:p w:rsidR="00D92F03" w:rsidRDefault="00D92F03" w:rsidP="00D92F03">
            <w:pPr>
              <w:pStyle w:val="Zawartotabeli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</w:t>
            </w:r>
          </w:p>
          <w:p w:rsidR="00D92F03" w:rsidRDefault="00D92F03" w:rsidP="00D92F03">
            <w:pPr>
              <w:pStyle w:val="Zawartotabeli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(słownie:…………)</w:t>
            </w:r>
          </w:p>
        </w:tc>
      </w:tr>
    </w:tbl>
    <w:p w:rsidR="004A7CEE" w:rsidRPr="004A7CEE" w:rsidRDefault="004A7CEE" w:rsidP="00275EC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7CEE" w:rsidRPr="004A7CEE" w:rsidRDefault="004A7CEE" w:rsidP="00275EC9">
      <w:pPr>
        <w:spacing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Wykonawcy:</w:t>
      </w:r>
    </w:p>
    <w:p w:rsidR="004A7CEE" w:rsidRPr="004A7CEE" w:rsidRDefault="004A7CEE" w:rsidP="00275EC9">
      <w:pPr>
        <w:spacing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7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osoby (osób) upoważnionych do podpisania umowy:          ………………..………………….………………………………………………………… </w:t>
      </w:r>
    </w:p>
    <w:p w:rsidR="004A7CEE" w:rsidRPr="004A7CEE" w:rsidRDefault="004A7CEE" w:rsidP="00275EC9">
      <w:pPr>
        <w:spacing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</w:t>
      </w:r>
      <w:proofErr w:type="spellEnd"/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proofErr w:type="spellStart"/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telefonu</w:t>
      </w:r>
      <w:proofErr w:type="spellEnd"/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:</w:t>
      </w:r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… / …………………… </w:t>
      </w:r>
    </w:p>
    <w:p w:rsidR="004A7CEE" w:rsidRPr="004A7CEE" w:rsidRDefault="004A7CEE" w:rsidP="00275EC9">
      <w:pPr>
        <w:spacing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</w:t>
      </w:r>
      <w:proofErr w:type="spellEnd"/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REGON:</w:t>
      </w:r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…………………………</w:t>
      </w:r>
    </w:p>
    <w:p w:rsidR="004A7CEE" w:rsidRPr="004A7CEE" w:rsidRDefault="004A7CEE" w:rsidP="00275EC9">
      <w:pPr>
        <w:spacing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Numer</w:t>
      </w:r>
      <w:proofErr w:type="spellEnd"/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NIP:</w:t>
      </w:r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…………………………</w:t>
      </w:r>
    </w:p>
    <w:p w:rsidR="004A7CEE" w:rsidRPr="004A7CEE" w:rsidRDefault="004A7CEE" w:rsidP="00275EC9">
      <w:pPr>
        <w:spacing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kontaktowy</w:t>
      </w:r>
      <w:proofErr w:type="spellEnd"/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email:</w:t>
      </w:r>
      <w:r w:rsidRPr="004A7CE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>………………………..</w:t>
      </w:r>
    </w:p>
    <w:p w:rsidR="004A7CEE" w:rsidRPr="004A7CEE" w:rsidRDefault="004A7CEE" w:rsidP="00275EC9">
      <w:pPr>
        <w:spacing w:line="276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7CEE" w:rsidRPr="004A7CEE" w:rsidRDefault="004A7CEE" w:rsidP="00275EC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CE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cena brutto obejmuje wszystkie koszty realizacji przedmiotu zamów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ienia;</w:t>
      </w:r>
    </w:p>
    <w:p w:rsidR="004A7CEE" w:rsidRPr="004A7CEE" w:rsidRDefault="004A7CEE" w:rsidP="00275EC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CE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uzyskałem od Zamawiającego wszelkie informacje niezbędne do rzetelnego sporządzenia niniejszej oferty zgodnie z wymogami określonymi w zaproszeniu;</w:t>
      </w:r>
    </w:p>
    <w:p w:rsidR="00F77C09" w:rsidRPr="004A7CEE" w:rsidRDefault="00F77C09" w:rsidP="00F77C0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CE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oświadczam, że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uznaję</w:t>
      </w:r>
      <w:r w:rsidRPr="004A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za związanego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ofertą </w:t>
      </w:r>
      <w:r w:rsidRPr="004A7CEE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okres 30 dni od daty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jej</w:t>
      </w:r>
      <w:r w:rsidRPr="004A7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złożenia;</w:t>
      </w:r>
    </w:p>
    <w:p w:rsidR="004A7CEE" w:rsidRPr="004A7CEE" w:rsidRDefault="004A7CEE" w:rsidP="00275EC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CE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zobowiązuje się w przypadku wyboru mojej oferty do zawarcia umowy na warunkach, w miejscu i terminie</w:t>
      </w:r>
      <w:r w:rsidR="000636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określonym przez Zamawiającego.</w:t>
      </w:r>
    </w:p>
    <w:p w:rsidR="004A7CEE" w:rsidRPr="004A7CEE" w:rsidRDefault="004A7CEE" w:rsidP="00275EC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3649" w:rsidRPr="00063649" w:rsidRDefault="00063649" w:rsidP="00275EC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649">
        <w:rPr>
          <w:rFonts w:ascii="Times New Roman" w:hAnsi="Times New Roman" w:cs="Times New Roman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5F00C8" w:rsidRPr="005F00C8">
        <w:rPr>
          <w:rFonts w:ascii="Times New Roman" w:hAnsi="Times New Roman" w:cs="Times New Roman"/>
          <w:sz w:val="24"/>
          <w:szCs w:val="24"/>
        </w:rPr>
        <w:t xml:space="preserve"> </w:t>
      </w:r>
      <w:r w:rsidR="005F00C8" w:rsidRPr="005F00C8">
        <w:rPr>
          <w:rFonts w:ascii="Times New Roman" w:hAnsi="Times New Roman" w:cs="Times New Roman"/>
          <w:sz w:val="16"/>
          <w:szCs w:val="16"/>
        </w:rPr>
        <w:t>Dz. Urz. UE L z 2018 r nr 127/2 z dn. 23.05.2018</w:t>
      </w:r>
      <w:r w:rsidR="005F00C8">
        <w:rPr>
          <w:rFonts w:ascii="Times New Roman" w:hAnsi="Times New Roman" w:cs="Times New Roman"/>
          <w:sz w:val="16"/>
          <w:szCs w:val="16"/>
        </w:rPr>
        <w:t>;</w:t>
      </w:r>
      <w:r w:rsidRPr="00063649">
        <w:rPr>
          <w:rFonts w:ascii="Times New Roman" w:hAnsi="Times New Roman" w:cs="Times New Roman"/>
          <w:sz w:val="16"/>
          <w:szCs w:val="16"/>
        </w:rPr>
        <w:t xml:space="preserve">), dalej „RODO”, informuję, że: </w:t>
      </w:r>
    </w:p>
    <w:p w:rsidR="000E4130" w:rsidRPr="000E4130" w:rsidRDefault="000E4130" w:rsidP="000E4130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E4130">
        <w:rPr>
          <w:rFonts w:ascii="Times New Roman" w:hAnsi="Times New Roman" w:cs="Times New Roman"/>
          <w:sz w:val="16"/>
          <w:szCs w:val="16"/>
        </w:rPr>
        <w:t xml:space="preserve">1) administratorem Pani/Pana danych osobowych jest Gmina Jaświły, Jaświły 7, 19-124 Jaświły, tel.85 7278010,  adres email:  </w:t>
      </w:r>
      <w:hyperlink r:id="rId15" w:tooltip="gmina@jaswily.iap.pl" w:history="1">
        <w:r w:rsidRPr="000E4130">
          <w:rPr>
            <w:rStyle w:val="Hipercze"/>
            <w:rFonts w:ascii="Times New Roman" w:hAnsi="Times New Roman" w:cs="Times New Roman"/>
            <w:sz w:val="16"/>
            <w:szCs w:val="16"/>
          </w:rPr>
          <w:t>gmina@jaswily.iap.pl </w:t>
        </w:r>
      </w:hyperlink>
    </w:p>
    <w:p w:rsidR="00063649" w:rsidRPr="005F00C8" w:rsidRDefault="000E4130" w:rsidP="005F00C8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E4130">
        <w:rPr>
          <w:rFonts w:ascii="Times New Roman" w:hAnsi="Times New Roman" w:cs="Times New Roman"/>
          <w:sz w:val="16"/>
          <w:szCs w:val="16"/>
        </w:rPr>
        <w:t xml:space="preserve">2) Administrator wyznaczył Inspektora Ochrony Danych Osobowych, z którym można kontaktować się pod adresem email : </w:t>
      </w:r>
      <w:hyperlink r:id="rId16" w:history="1">
        <w:r w:rsidRPr="000E4130">
          <w:rPr>
            <w:rStyle w:val="Hipercze"/>
            <w:rFonts w:ascii="Times New Roman" w:hAnsi="Times New Roman" w:cs="Times New Roman"/>
            <w:sz w:val="16"/>
            <w:szCs w:val="16"/>
          </w:rPr>
          <w:t>iodo@gryfon.com.pl</w:t>
        </w:r>
      </w:hyperlink>
      <w:r w:rsidRPr="000E4130">
        <w:rPr>
          <w:rFonts w:ascii="Times New Roman" w:hAnsi="Times New Roman" w:cs="Times New Roman"/>
          <w:sz w:val="16"/>
          <w:szCs w:val="16"/>
        </w:rPr>
        <w:t>, tel. 575 435 897</w:t>
      </w:r>
    </w:p>
    <w:p w:rsidR="00063649" w:rsidRPr="00063649" w:rsidRDefault="00063649" w:rsidP="00275EC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649">
        <w:rPr>
          <w:rFonts w:ascii="Times New Roman" w:hAnsi="Times New Roman" w:cs="Times New Roman"/>
          <w:sz w:val="16"/>
          <w:szCs w:val="16"/>
        </w:rPr>
        <w:t>3)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63649">
        <w:rPr>
          <w:rFonts w:ascii="Times New Roman" w:hAnsi="Times New Roman" w:cs="Times New Roman"/>
          <w:sz w:val="16"/>
          <w:szCs w:val="16"/>
        </w:rPr>
        <w:t>Pani/Pana dane osobowe przetwarzane będą na podstawie art. 6 ust. 1 lit. c RODO w celu związanym z zapytaniem na realizację zadania zgodnie z Umową o powierzenie grantu w ramach Programu Operacyjnego Polska Cyfrowa na lata 2014 – 2020, Oś priorytetowa III: Cyfrowe kompetencje społeczeństwa, Działanie 3.1: Działania szkoleniowe na rzecz rozwoju kompetencji cyfrowych, dotycząca realizacji projektu grantowego pn. „</w:t>
      </w:r>
      <w:r w:rsidRPr="00063649">
        <w:rPr>
          <w:rFonts w:ascii="Times New Roman" w:hAnsi="Times New Roman" w:cs="Times New Roman"/>
          <w:i/>
          <w:sz w:val="16"/>
          <w:szCs w:val="16"/>
        </w:rPr>
        <w:t>Kompetencje cyfrowe drogą do sukcesu</w:t>
      </w:r>
      <w:r w:rsidRPr="00063649">
        <w:rPr>
          <w:rFonts w:ascii="Times New Roman" w:hAnsi="Times New Roman" w:cs="Times New Roman"/>
          <w:sz w:val="16"/>
          <w:szCs w:val="16"/>
        </w:rPr>
        <w:t>”</w:t>
      </w:r>
      <w:r w:rsidR="00F77C09">
        <w:rPr>
          <w:rFonts w:ascii="Times New Roman" w:hAnsi="Times New Roman" w:cs="Times New Roman"/>
          <w:sz w:val="16"/>
          <w:szCs w:val="16"/>
        </w:rPr>
        <w:t>;</w:t>
      </w:r>
    </w:p>
    <w:p w:rsidR="00063649" w:rsidRPr="00063649" w:rsidRDefault="00063649" w:rsidP="00275EC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649">
        <w:rPr>
          <w:rFonts w:ascii="Times New Roman" w:hAnsi="Times New Roman" w:cs="Times New Roman"/>
          <w:sz w:val="16"/>
          <w:szCs w:val="16"/>
        </w:rPr>
        <w:t xml:space="preserve">4) odbiorcami Pani/Pana danych osobowych będą osoby lub podmioty, którym udostępniona zostanie dokumentacja zapytania; </w:t>
      </w:r>
    </w:p>
    <w:p w:rsidR="00063649" w:rsidRPr="00063649" w:rsidRDefault="00063649" w:rsidP="00275EC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649">
        <w:rPr>
          <w:rFonts w:ascii="Times New Roman" w:hAnsi="Times New Roman" w:cs="Times New Roman"/>
          <w:sz w:val="16"/>
          <w:szCs w:val="16"/>
        </w:rPr>
        <w:t>5) Pani/Pana dane osobowe będą przechowywane przez okres przewidziany w przepisach dotyczących przechowywania i archiwizacji dokumentacji;</w:t>
      </w:r>
    </w:p>
    <w:p w:rsidR="00063649" w:rsidRPr="00063649" w:rsidRDefault="00063649" w:rsidP="00275EC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649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063649">
        <w:rPr>
          <w:rFonts w:ascii="Times New Roman" w:hAnsi="Times New Roman" w:cs="Times New Roman"/>
          <w:sz w:val="16"/>
          <w:szCs w:val="16"/>
        </w:rPr>
        <w:t xml:space="preserve"> w odniesieniu do Pani/Pana danych osobowych decyzje nie będą podejmowane w sposób zautomatyzowany, stosowanie do art. 22 RODO;</w:t>
      </w:r>
    </w:p>
    <w:p w:rsidR="00063649" w:rsidRPr="00063649" w:rsidRDefault="00063649" w:rsidP="00275EC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649">
        <w:rPr>
          <w:rFonts w:ascii="Times New Roman" w:hAnsi="Times New Roman" w:cs="Times New Roman"/>
          <w:sz w:val="16"/>
          <w:szCs w:val="16"/>
        </w:rPr>
        <w:t>7) posiada Pani/Pan:</w:t>
      </w:r>
    </w:p>
    <w:p w:rsidR="00063649" w:rsidRPr="00063649" w:rsidRDefault="00063649" w:rsidP="00275EC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649">
        <w:rPr>
          <w:rFonts w:ascii="Times New Roman" w:hAnsi="Times New Roman" w:cs="Times New Roman"/>
          <w:sz w:val="16"/>
          <w:szCs w:val="16"/>
        </w:rPr>
        <w:t>- na podstawie art. 15 RODO prawo dostępu do danych osobowych Pani/Pana dotyczących;</w:t>
      </w:r>
    </w:p>
    <w:p w:rsidR="00063649" w:rsidRPr="00063649" w:rsidRDefault="00063649" w:rsidP="00275EC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649">
        <w:rPr>
          <w:rFonts w:ascii="Times New Roman" w:hAnsi="Times New Roman" w:cs="Times New Roman"/>
          <w:sz w:val="16"/>
          <w:szCs w:val="16"/>
        </w:rPr>
        <w:t>- na podstawie art. 16 RODO prawo do sprostowania Pani/Pana danych osobowych;</w:t>
      </w:r>
    </w:p>
    <w:p w:rsidR="00063649" w:rsidRPr="00063649" w:rsidRDefault="00063649" w:rsidP="00275EC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649">
        <w:rPr>
          <w:rFonts w:ascii="Times New Roman" w:hAnsi="Times New Roman" w:cs="Times New Roman"/>
          <w:sz w:val="16"/>
          <w:szCs w:val="16"/>
        </w:rPr>
        <w:t xml:space="preserve">-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publicznego); </w:t>
      </w:r>
    </w:p>
    <w:p w:rsidR="00063649" w:rsidRPr="00063649" w:rsidRDefault="00063649" w:rsidP="00275EC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649">
        <w:rPr>
          <w:rFonts w:ascii="Times New Roman" w:hAnsi="Times New Roman" w:cs="Times New Roman"/>
          <w:sz w:val="16"/>
          <w:szCs w:val="16"/>
        </w:rPr>
        <w:t>- prawo do wniesienia skargi do Prezesa Urzędu Ochrony Danych Osobowych, gdy uzna Pani/Pan, że przetwarzanie danych osobowych Pani/Pana dotyczących narusza przepisy RODO;</w:t>
      </w:r>
    </w:p>
    <w:p w:rsidR="00063649" w:rsidRPr="00063649" w:rsidRDefault="00063649" w:rsidP="00275EC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649">
        <w:rPr>
          <w:rFonts w:ascii="Times New Roman" w:hAnsi="Times New Roman" w:cs="Times New Roman"/>
          <w:sz w:val="16"/>
          <w:szCs w:val="16"/>
        </w:rPr>
        <w:t>8) nie przysługuje Pani/Panu:</w:t>
      </w:r>
    </w:p>
    <w:p w:rsidR="00063649" w:rsidRPr="00063649" w:rsidRDefault="00063649" w:rsidP="00275EC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649">
        <w:rPr>
          <w:rFonts w:ascii="Times New Roman" w:hAnsi="Times New Roman" w:cs="Times New Roman"/>
          <w:sz w:val="16"/>
          <w:szCs w:val="16"/>
        </w:rPr>
        <w:t>- w związku z art. 17 ust. 3 lit. b, d lub e RODO prawo do usunięcia danych osobowych;</w:t>
      </w:r>
    </w:p>
    <w:p w:rsidR="00063649" w:rsidRPr="00063649" w:rsidRDefault="00063649" w:rsidP="00275EC9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3649">
        <w:rPr>
          <w:rFonts w:ascii="Times New Roman" w:hAnsi="Times New Roman" w:cs="Times New Roman"/>
          <w:sz w:val="16"/>
          <w:szCs w:val="16"/>
        </w:rPr>
        <w:t>- 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:rsidR="004A7CEE" w:rsidRPr="004A7CEE" w:rsidRDefault="004A7CEE" w:rsidP="00275EC9">
      <w:pPr>
        <w:spacing w:line="276" w:lineRule="auto"/>
        <w:ind w:left="360" w:hanging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7CEE" w:rsidRPr="004A7CEE" w:rsidRDefault="004A7CEE" w:rsidP="00275EC9">
      <w:pPr>
        <w:spacing w:line="276" w:lineRule="auto"/>
        <w:ind w:left="360" w:hanging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7CEE" w:rsidRPr="004A7CEE" w:rsidRDefault="004A7CEE" w:rsidP="00275EC9">
      <w:pPr>
        <w:spacing w:line="276" w:lineRule="auto"/>
        <w:ind w:left="360" w:hanging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7CEE" w:rsidRPr="004A7CEE" w:rsidRDefault="004A7CEE" w:rsidP="00275EC9">
      <w:pPr>
        <w:spacing w:line="276" w:lineRule="auto"/>
        <w:ind w:left="360" w:hanging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7CEE" w:rsidRPr="00063649" w:rsidRDefault="00063649" w:rsidP="00275EC9">
      <w:pPr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4A7CEE" w:rsidRPr="00063649" w:rsidRDefault="004A7CEE" w:rsidP="00275EC9">
      <w:pPr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3649">
        <w:rPr>
          <w:rFonts w:ascii="Times New Roman" w:eastAsia="Times New Roman" w:hAnsi="Times New Roman" w:cs="Times New Roman"/>
          <w:sz w:val="20"/>
          <w:szCs w:val="20"/>
        </w:rPr>
        <w:t>Podpis osoby/osób upoważnionej/</w:t>
      </w:r>
      <w:proofErr w:type="spellStart"/>
      <w:r w:rsidRPr="00063649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063649">
        <w:rPr>
          <w:rFonts w:ascii="Times New Roman" w:eastAsia="Times New Roman" w:hAnsi="Times New Roman" w:cs="Times New Roman"/>
          <w:sz w:val="20"/>
          <w:szCs w:val="20"/>
        </w:rPr>
        <w:t xml:space="preserve"> do składania </w:t>
      </w:r>
      <w:r w:rsidR="00063649" w:rsidRPr="00063649">
        <w:rPr>
          <w:rFonts w:ascii="Times New Roman" w:eastAsia="Times New Roman" w:hAnsi="Times New Roman" w:cs="Times New Roman"/>
          <w:sz w:val="20"/>
          <w:szCs w:val="20"/>
        </w:rPr>
        <w:t>oświadczeń woli w imieniu oferenta</w:t>
      </w:r>
    </w:p>
    <w:p w:rsidR="00350E73" w:rsidRDefault="00063649" w:rsidP="00275EC9">
      <w:pPr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4A7CEE" w:rsidRPr="000636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63649" w:rsidRDefault="00350E73" w:rsidP="00275EC9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063649" w:rsidRDefault="00063649" w:rsidP="00CB04EE">
      <w:pPr>
        <w:spacing w:afterLines="60" w:after="144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0C7A73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1F2F86" w:rsidRPr="004A7CEE" w:rsidRDefault="001F2F86" w:rsidP="00CB04EE">
      <w:pPr>
        <w:spacing w:afterLines="60" w:after="144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649" w:rsidRPr="004A7CEE" w:rsidRDefault="00063649" w:rsidP="00231A82">
      <w:pPr>
        <w:spacing w:line="276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063649" w:rsidRPr="004A7CEE" w:rsidRDefault="00063649" w:rsidP="00275EC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>Miejscowość, data</w:t>
      </w:r>
    </w:p>
    <w:p w:rsidR="00063649" w:rsidRDefault="00063649" w:rsidP="00275EC9">
      <w:pPr>
        <w:pStyle w:val="Bezodstpw"/>
        <w:tabs>
          <w:tab w:val="left" w:pos="595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A7CEE" w:rsidRPr="004A7CEE" w:rsidRDefault="004A7CEE" w:rsidP="00275EC9">
      <w:pPr>
        <w:pStyle w:val="Bezodstpw"/>
        <w:tabs>
          <w:tab w:val="left" w:pos="595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4A7CEE" w:rsidRPr="004A7CEE" w:rsidRDefault="004A7CEE" w:rsidP="00275EC9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063649">
        <w:rPr>
          <w:rFonts w:ascii="Times New Roman" w:hAnsi="Times New Roman" w:cs="Times New Roman"/>
          <w:sz w:val="24"/>
          <w:szCs w:val="24"/>
        </w:rPr>
        <w:t>………</w:t>
      </w:r>
    </w:p>
    <w:p w:rsidR="004A7CEE" w:rsidRPr="004A7CEE" w:rsidRDefault="004A7CEE" w:rsidP="00275EC9">
      <w:pPr>
        <w:spacing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A7CEE">
        <w:rPr>
          <w:rFonts w:ascii="Times New Roman" w:hAnsi="Times New Roman" w:cs="Times New Roman"/>
          <w:i/>
          <w:sz w:val="24"/>
          <w:szCs w:val="24"/>
        </w:rPr>
        <w:t>(pełna nazwa/firma, adres, )</w:t>
      </w:r>
    </w:p>
    <w:p w:rsidR="004A7CEE" w:rsidRPr="004A7CEE" w:rsidRDefault="004A7CEE" w:rsidP="00275EC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reprezentowany przez:  ……………………………………………………</w:t>
      </w:r>
    </w:p>
    <w:p w:rsidR="004A7CEE" w:rsidRPr="004A7CEE" w:rsidRDefault="004A7CEE" w:rsidP="00275EC9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A7CEE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4A7CEE" w:rsidRPr="004A7CEE" w:rsidRDefault="004A7CEE" w:rsidP="00275EC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7CEE" w:rsidRPr="004A7CEE" w:rsidRDefault="00063649" w:rsidP="00275EC9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CE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4A7CEE" w:rsidRPr="004A7CEE" w:rsidRDefault="004A7CEE" w:rsidP="00275EC9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CEE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063649" w:rsidRPr="00063649" w:rsidRDefault="004A7CEE" w:rsidP="00275EC9">
      <w:pPr>
        <w:spacing w:before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 xml:space="preserve">Na potrzeby postępowania o udzielenie </w:t>
      </w:r>
      <w:r w:rsidR="00063649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F77C09">
        <w:rPr>
          <w:rFonts w:ascii="Times New Roman" w:hAnsi="Times New Roman" w:cs="Times New Roman"/>
          <w:sz w:val="24"/>
          <w:szCs w:val="24"/>
        </w:rPr>
        <w:t xml:space="preserve">pn. </w:t>
      </w:r>
      <w:r w:rsidR="00063649" w:rsidRPr="004A7CEE">
        <w:rPr>
          <w:rFonts w:ascii="Times New Roman" w:hAnsi="Times New Roman" w:cs="Times New Roman"/>
          <w:sz w:val="24"/>
          <w:szCs w:val="24"/>
        </w:rPr>
        <w:t>„</w:t>
      </w:r>
      <w:r w:rsidR="00AB0608">
        <w:rPr>
          <w:rFonts w:ascii="Times New Roman" w:hAnsi="Times New Roman" w:cs="Times New Roman"/>
          <w:i/>
          <w:sz w:val="24"/>
          <w:szCs w:val="24"/>
        </w:rPr>
        <w:t>Przeprowadzenie</w:t>
      </w:r>
      <w:r w:rsidR="000C7A73">
        <w:rPr>
          <w:rFonts w:ascii="Times New Roman" w:hAnsi="Times New Roman" w:cs="Times New Roman"/>
          <w:i/>
          <w:sz w:val="24"/>
          <w:szCs w:val="24"/>
        </w:rPr>
        <w:t xml:space="preserve"> szkoleń</w:t>
      </w:r>
      <w:r w:rsidR="00063649" w:rsidRPr="004A7CEE">
        <w:rPr>
          <w:rFonts w:ascii="Times New Roman" w:hAnsi="Times New Roman" w:cs="Times New Roman"/>
          <w:sz w:val="24"/>
          <w:szCs w:val="24"/>
        </w:rPr>
        <w:t xml:space="preserve">” zgodnie </w:t>
      </w:r>
      <w:r w:rsidR="00F77C09">
        <w:rPr>
          <w:rFonts w:ascii="Times New Roman" w:hAnsi="Times New Roman" w:cs="Times New Roman"/>
          <w:sz w:val="24"/>
          <w:szCs w:val="24"/>
        </w:rPr>
        <w:br/>
      </w:r>
      <w:r w:rsidR="00063649" w:rsidRPr="004A7CEE">
        <w:rPr>
          <w:rFonts w:ascii="Times New Roman" w:hAnsi="Times New Roman" w:cs="Times New Roman"/>
          <w:sz w:val="24"/>
          <w:szCs w:val="24"/>
        </w:rPr>
        <w:t>z Umową o powierzenie grantu w ramach Programu Operacyjnego Polska Cyfrowa na lata 2014 – 2020, Oś priorytetowa III: Cyfrowe kompetencje społeczeństwa, Działanie 3.1: Działania szkoleniowe na rzecz rozwoju kompetencji cyfrowych, dotyczącą realizacji projektu grantowego pn. „</w:t>
      </w:r>
      <w:r w:rsidR="00063649" w:rsidRPr="004A7CEE">
        <w:rPr>
          <w:rFonts w:ascii="Times New Roman" w:hAnsi="Times New Roman" w:cs="Times New Roman"/>
          <w:i/>
          <w:sz w:val="24"/>
          <w:szCs w:val="24"/>
        </w:rPr>
        <w:t>Kompetencje cyfrowe drogą do sukcesu</w:t>
      </w:r>
      <w:r w:rsidR="00063649" w:rsidRPr="004A7CEE">
        <w:rPr>
          <w:rFonts w:ascii="Times New Roman" w:hAnsi="Times New Roman" w:cs="Times New Roman"/>
          <w:sz w:val="24"/>
          <w:szCs w:val="24"/>
        </w:rPr>
        <w:t>”</w:t>
      </w:r>
    </w:p>
    <w:p w:rsidR="004A7CEE" w:rsidRPr="004A7CEE" w:rsidRDefault="004A7CEE" w:rsidP="00275EC9">
      <w:pPr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4A7CEE" w:rsidRPr="004A7CEE" w:rsidRDefault="004A7CEE" w:rsidP="00275EC9">
      <w:pPr>
        <w:shd w:val="clear" w:color="auto" w:fill="BFBF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063649" w:rsidRPr="00063649" w:rsidRDefault="004A7CEE" w:rsidP="00275EC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3649">
        <w:rPr>
          <w:rFonts w:ascii="Times New Roman" w:hAnsi="Times New Roman" w:cs="Times New Roman"/>
          <w:sz w:val="24"/>
          <w:szCs w:val="24"/>
        </w:rPr>
        <w:t xml:space="preserve">Oświadczam, że spełniam </w:t>
      </w:r>
      <w:r w:rsidR="00063649" w:rsidRPr="00063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określone przez Zamawiającego w Zapytaniu ofertowym w części V. </w:t>
      </w:r>
      <w:r w:rsidR="00063649" w:rsidRPr="00063649">
        <w:rPr>
          <w:rFonts w:ascii="Times New Roman" w:hAnsi="Times New Roman" w:cs="Times New Roman"/>
          <w:i/>
          <w:sz w:val="24"/>
          <w:szCs w:val="24"/>
        </w:rPr>
        <w:t>Warunki udziału w postępowaniu oraz opis sposobu dokonywania oceny spełniania tych warunków</w:t>
      </w:r>
      <w:r w:rsidR="00063649">
        <w:rPr>
          <w:rFonts w:ascii="Times New Roman" w:hAnsi="Times New Roman" w:cs="Times New Roman"/>
          <w:i/>
          <w:sz w:val="24"/>
          <w:szCs w:val="24"/>
        </w:rPr>
        <w:t>.</w:t>
      </w:r>
    </w:p>
    <w:p w:rsidR="00350E73" w:rsidRDefault="00350E73" w:rsidP="00275EC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CEE" w:rsidRPr="00063649" w:rsidRDefault="004A7CEE" w:rsidP="00275EC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64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6364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6364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A7CEE" w:rsidRPr="00063649" w:rsidRDefault="004A7CEE" w:rsidP="00275EC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  <w:t xml:space="preserve">           …………………………………………</w:t>
      </w:r>
    </w:p>
    <w:p w:rsidR="00231A82" w:rsidRPr="00063649" w:rsidRDefault="00231A82" w:rsidP="00231A82">
      <w:pPr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3649">
        <w:rPr>
          <w:rFonts w:ascii="Times New Roman" w:eastAsia="Times New Roman" w:hAnsi="Times New Roman" w:cs="Times New Roman"/>
          <w:sz w:val="20"/>
          <w:szCs w:val="20"/>
        </w:rPr>
        <w:t>Podpis osoby/osób upoważnionej/</w:t>
      </w:r>
      <w:proofErr w:type="spellStart"/>
      <w:r w:rsidRPr="00063649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063649">
        <w:rPr>
          <w:rFonts w:ascii="Times New Roman" w:eastAsia="Times New Roman" w:hAnsi="Times New Roman" w:cs="Times New Roman"/>
          <w:sz w:val="20"/>
          <w:szCs w:val="20"/>
        </w:rPr>
        <w:t xml:space="preserve"> do składania oświadczeń woli w imieniu oferenta</w:t>
      </w:r>
    </w:p>
    <w:p w:rsidR="004A7CEE" w:rsidRPr="00063649" w:rsidRDefault="004A7CEE" w:rsidP="00275EC9">
      <w:pPr>
        <w:spacing w:line="276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A7CEE" w:rsidRPr="004A7CEE" w:rsidRDefault="004A7CEE" w:rsidP="00275EC9">
      <w:pPr>
        <w:shd w:val="clear" w:color="auto" w:fill="BFBF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E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4A7CEE" w:rsidRPr="004A7CEE" w:rsidRDefault="004A7CEE" w:rsidP="00275E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hAnsi="Times New Roman" w:cs="Times New Roman"/>
          <w:sz w:val="24"/>
          <w:szCs w:val="24"/>
        </w:rPr>
        <w:t>Oświadczam, że</w:t>
      </w:r>
      <w:r w:rsidR="00063649">
        <w:rPr>
          <w:rFonts w:ascii="Times New Roman" w:hAnsi="Times New Roman" w:cs="Times New Roman"/>
          <w:sz w:val="24"/>
          <w:szCs w:val="24"/>
        </w:rPr>
        <w:t xml:space="preserve"> wszystkie informacje podane w </w:t>
      </w:r>
      <w:r w:rsidRPr="004A7CEE">
        <w:rPr>
          <w:rFonts w:ascii="Times New Roman" w:hAnsi="Times New Roman" w:cs="Times New Roman"/>
          <w:sz w:val="24"/>
          <w:szCs w:val="24"/>
        </w:rPr>
        <w:t xml:space="preserve">oświadczeniach są aktualne </w:t>
      </w:r>
      <w:r w:rsidRPr="004A7CEE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A7CEE" w:rsidRPr="00063649" w:rsidRDefault="004A7CEE" w:rsidP="00275EC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CEE" w:rsidRPr="00063649" w:rsidRDefault="004A7CEE" w:rsidP="00275EC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64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6364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63649">
        <w:rPr>
          <w:rFonts w:ascii="Times New Roman" w:hAnsi="Times New Roman" w:cs="Times New Roman"/>
          <w:sz w:val="20"/>
          <w:szCs w:val="20"/>
        </w:rPr>
        <w:t>dnia …………</w:t>
      </w:r>
      <w:r w:rsidR="00063649">
        <w:rPr>
          <w:rFonts w:ascii="Times New Roman" w:hAnsi="Times New Roman" w:cs="Times New Roman"/>
          <w:sz w:val="20"/>
          <w:szCs w:val="20"/>
        </w:rPr>
        <w:t xml:space="preserve">…… </w:t>
      </w:r>
      <w:r w:rsidRPr="00063649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4A7CEE" w:rsidRPr="00063649" w:rsidRDefault="004A7CEE" w:rsidP="00275EC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CEE" w:rsidRDefault="004A7CEE" w:rsidP="00275EC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  <w:t xml:space="preserve">            …………………………………………</w:t>
      </w:r>
    </w:p>
    <w:p w:rsidR="00231A82" w:rsidRPr="00063649" w:rsidRDefault="00231A82" w:rsidP="00231A82">
      <w:pPr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3649">
        <w:rPr>
          <w:rFonts w:ascii="Times New Roman" w:eastAsia="Times New Roman" w:hAnsi="Times New Roman" w:cs="Times New Roman"/>
          <w:sz w:val="20"/>
          <w:szCs w:val="20"/>
        </w:rPr>
        <w:t>Podpis osoby/osób upoważnionej/</w:t>
      </w:r>
      <w:proofErr w:type="spellStart"/>
      <w:r w:rsidRPr="00063649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063649">
        <w:rPr>
          <w:rFonts w:ascii="Times New Roman" w:eastAsia="Times New Roman" w:hAnsi="Times New Roman" w:cs="Times New Roman"/>
          <w:sz w:val="20"/>
          <w:szCs w:val="20"/>
        </w:rPr>
        <w:t xml:space="preserve"> do składania oświadczeń woli w imieniu oferenta</w:t>
      </w:r>
    </w:p>
    <w:p w:rsidR="002C2BBF" w:rsidRDefault="000C7A73" w:rsidP="00CB04EE">
      <w:pPr>
        <w:spacing w:afterLines="60" w:after="144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3</w:t>
      </w:r>
    </w:p>
    <w:p w:rsidR="001F2F86" w:rsidRPr="004A7CEE" w:rsidRDefault="001F2F86" w:rsidP="00CB04EE">
      <w:pPr>
        <w:spacing w:afterLines="60" w:after="144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BBF" w:rsidRPr="004A7CEE" w:rsidRDefault="002C2BBF" w:rsidP="00275EC9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2C2BBF" w:rsidRPr="004A7CEE" w:rsidRDefault="002C2BBF" w:rsidP="00275EC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="00E75C86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>Miejscowość, data</w:t>
      </w:r>
    </w:p>
    <w:p w:rsidR="002C2BBF" w:rsidRPr="004A7CEE" w:rsidRDefault="002C2BBF" w:rsidP="00275EC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2C2BBF" w:rsidRPr="004A7CEE" w:rsidRDefault="002C2BBF" w:rsidP="00275EC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 xml:space="preserve"> Pieczęć adresowa</w:t>
      </w:r>
    </w:p>
    <w:p w:rsidR="002C2BBF" w:rsidRPr="004A7CEE" w:rsidRDefault="002C2BBF" w:rsidP="00275EC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BBF" w:rsidRPr="004A7CEE" w:rsidRDefault="002C2BBF" w:rsidP="00CB04EE">
      <w:pPr>
        <w:spacing w:afterLines="60" w:after="144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2BBF" w:rsidRPr="004A7CEE" w:rsidRDefault="002C2BBF" w:rsidP="00CB04EE">
      <w:pPr>
        <w:spacing w:afterLines="60" w:after="144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7C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2C2BBF" w:rsidRPr="004A7CEE" w:rsidRDefault="002C2BBF" w:rsidP="00CB04EE">
      <w:pPr>
        <w:spacing w:afterLines="60" w:after="144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2BBF" w:rsidRPr="004A7CEE" w:rsidRDefault="002C2BBF" w:rsidP="00275E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Oświadczam, iż ubiegając się o udzielenie zamówienia</w:t>
      </w:r>
      <w:r w:rsidRPr="004A7CEE">
        <w:rPr>
          <w:rFonts w:ascii="Times New Roman" w:eastAsia="Microsoft Sans Serif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4A7CEE">
        <w:rPr>
          <w:rFonts w:ascii="Times New Roman" w:eastAsia="Times New Roman" w:hAnsi="Times New Roman" w:cs="Times New Roman"/>
          <w:sz w:val="24"/>
          <w:szCs w:val="24"/>
          <w:lang w:bidi="pl-PL"/>
        </w:rPr>
        <w:t>na:</w:t>
      </w:r>
      <w:r w:rsidRPr="004A7CEE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 xml:space="preserve"> </w:t>
      </w:r>
      <w:r w:rsidR="004A7CEE" w:rsidRPr="004A7CEE">
        <w:rPr>
          <w:rFonts w:ascii="Times New Roman" w:hAnsi="Times New Roman" w:cs="Times New Roman"/>
          <w:sz w:val="24"/>
          <w:szCs w:val="24"/>
        </w:rPr>
        <w:t>„</w:t>
      </w:r>
      <w:r w:rsidR="00AB0608">
        <w:rPr>
          <w:rFonts w:ascii="Times New Roman" w:hAnsi="Times New Roman" w:cs="Times New Roman"/>
          <w:i/>
          <w:sz w:val="24"/>
          <w:szCs w:val="24"/>
        </w:rPr>
        <w:t>Przeprowadzenie</w:t>
      </w:r>
      <w:r w:rsidR="00DB65BB">
        <w:rPr>
          <w:rFonts w:ascii="Times New Roman" w:hAnsi="Times New Roman" w:cs="Times New Roman"/>
          <w:i/>
          <w:sz w:val="24"/>
          <w:szCs w:val="24"/>
        </w:rPr>
        <w:t xml:space="preserve"> szkoleń</w:t>
      </w:r>
      <w:r w:rsidR="004A7CEE" w:rsidRPr="004A7CEE">
        <w:rPr>
          <w:rFonts w:ascii="Times New Roman" w:hAnsi="Times New Roman" w:cs="Times New Roman"/>
          <w:sz w:val="24"/>
          <w:szCs w:val="24"/>
        </w:rPr>
        <w:t>” zgodnie z Umową o powierzenie grantu w ramach Programu Operacyjnego Polska Cyfrowa na lata 2014 – 2020, Oś priorytetowa III: Cyfrowe kompetencje społeczeństwa, Działanie 3.1: Działania szkoleniowe na rzecz rozwoju kompetencji cyfrowych, dotyczącą realizacji projektu grantowego pn. „</w:t>
      </w:r>
      <w:r w:rsidR="004A7CEE" w:rsidRPr="004A7CEE">
        <w:rPr>
          <w:rFonts w:ascii="Times New Roman" w:hAnsi="Times New Roman" w:cs="Times New Roman"/>
          <w:i/>
          <w:sz w:val="24"/>
          <w:szCs w:val="24"/>
        </w:rPr>
        <w:t>Kompetencje cyfrowe drogą do sukcesu</w:t>
      </w:r>
      <w:r w:rsidR="004A7CEE" w:rsidRPr="004A7CEE">
        <w:rPr>
          <w:rFonts w:ascii="Times New Roman" w:hAnsi="Times New Roman" w:cs="Times New Roman"/>
          <w:sz w:val="24"/>
          <w:szCs w:val="24"/>
        </w:rPr>
        <w:t>”</w:t>
      </w:r>
      <w:r w:rsidRPr="004A7CE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A7CEE">
        <w:rPr>
          <w:rFonts w:ascii="Times New Roman" w:eastAsia="Times New Roman" w:hAnsi="Times New Roman" w:cs="Times New Roman"/>
          <w:sz w:val="24"/>
          <w:szCs w:val="24"/>
        </w:rPr>
        <w:t xml:space="preserve">nie jestem powiązana/y </w:t>
      </w:r>
      <w:r w:rsidR="00D92F03">
        <w:rPr>
          <w:rFonts w:ascii="Times New Roman" w:eastAsia="Times New Roman" w:hAnsi="Times New Roman" w:cs="Times New Roman"/>
          <w:sz w:val="24"/>
          <w:szCs w:val="24"/>
        </w:rPr>
        <w:br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 xml:space="preserve">z Zamawiającym, osobowo lub kapitałowo w rozumieniu zapisów Wytycznych </w:t>
      </w:r>
      <w:r w:rsidR="004A7CEE" w:rsidRPr="004A7CEE">
        <w:rPr>
          <w:rFonts w:ascii="Times New Roman" w:eastAsia="Times New Roman" w:hAnsi="Times New Roman" w:cs="Times New Roman"/>
          <w:sz w:val="24"/>
          <w:szCs w:val="24"/>
        </w:rPr>
        <w:br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 xml:space="preserve">w zakresie kwalifikowalności wydatków w ramach Europejskiego Funduszu Rozwoju Regionalnego, </w:t>
      </w:r>
      <w:r w:rsidR="004A7CEE" w:rsidRPr="004A7CEE">
        <w:rPr>
          <w:rFonts w:ascii="Times New Roman" w:eastAsia="Times New Roman" w:hAnsi="Times New Roman" w:cs="Times New Roman"/>
          <w:sz w:val="24"/>
          <w:szCs w:val="24"/>
        </w:rPr>
        <w:t>Programu Operacyjnego Polska Cyfrowa</w:t>
      </w:r>
      <w:r w:rsidRPr="004A7CEE">
        <w:rPr>
          <w:rFonts w:ascii="Times New Roman" w:eastAsia="Times New Roman" w:hAnsi="Times New Roman" w:cs="Times New Roman"/>
          <w:sz w:val="24"/>
          <w:szCs w:val="24"/>
        </w:rPr>
        <w:t xml:space="preserve"> na lata 2014-2020.</w:t>
      </w:r>
    </w:p>
    <w:p w:rsidR="002C2BBF" w:rsidRPr="004A7CEE" w:rsidRDefault="002C2BBF" w:rsidP="00CB04EE">
      <w:pPr>
        <w:spacing w:afterLines="60" w:after="144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4A7CEE" w:rsidRPr="004A7CEE">
        <w:rPr>
          <w:rFonts w:ascii="Times New Roman" w:eastAsia="Times New Roman" w:hAnsi="Times New Roman" w:cs="Times New Roman"/>
          <w:sz w:val="24"/>
          <w:szCs w:val="24"/>
        </w:rPr>
        <w:br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>z przygotowaniem i przeprowadze</w:t>
      </w:r>
      <w:r w:rsidR="004A7CEE" w:rsidRPr="004A7CEE">
        <w:rPr>
          <w:rFonts w:ascii="Times New Roman" w:eastAsia="Times New Roman" w:hAnsi="Times New Roman" w:cs="Times New Roman"/>
          <w:sz w:val="24"/>
          <w:szCs w:val="24"/>
        </w:rPr>
        <w:t xml:space="preserve">niem procedury wyboru Wykonawcy, </w:t>
      </w:r>
      <w:r w:rsidRPr="004A7CEE">
        <w:rPr>
          <w:rFonts w:ascii="Times New Roman" w:eastAsia="Times New Roman" w:hAnsi="Times New Roman" w:cs="Times New Roman"/>
          <w:sz w:val="24"/>
          <w:szCs w:val="24"/>
        </w:rPr>
        <w:t>a Wykonawcą,</w:t>
      </w:r>
      <w:r w:rsidR="004A7CEE" w:rsidRPr="004A7CEE">
        <w:rPr>
          <w:rFonts w:ascii="Times New Roman" w:eastAsia="Times New Roman" w:hAnsi="Times New Roman" w:cs="Times New Roman"/>
          <w:sz w:val="24"/>
          <w:szCs w:val="24"/>
        </w:rPr>
        <w:t xml:space="preserve"> polegające w szczególności na:</w:t>
      </w:r>
    </w:p>
    <w:p w:rsidR="004A7CEE" w:rsidRPr="004A7CEE" w:rsidRDefault="004A7CEE" w:rsidP="00275EC9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4A7CEE" w:rsidRPr="004A7CEE" w:rsidRDefault="004A7CEE" w:rsidP="00275EC9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851" w:right="30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 xml:space="preserve">posiadaniu co najmniej 10 % udziałów lub akcji, o ile niższy próg nie wynika </w:t>
      </w:r>
      <w:r w:rsidRPr="004A7CEE">
        <w:rPr>
          <w:rFonts w:ascii="Times New Roman" w:eastAsia="Times New Roman" w:hAnsi="Times New Roman" w:cs="Times New Roman"/>
          <w:sz w:val="24"/>
          <w:szCs w:val="24"/>
        </w:rPr>
        <w:br/>
        <w:t>z przepisów prawa lub nie został określony przez IZ PO,</w:t>
      </w:r>
    </w:p>
    <w:p w:rsidR="004A7CEE" w:rsidRPr="004A7CEE" w:rsidRDefault="004A7CEE" w:rsidP="00275EC9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851" w:right="30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2C2BBF" w:rsidRPr="00B14FF2" w:rsidRDefault="004A7CEE" w:rsidP="00B14FF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851" w:right="30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C2BBF" w:rsidRPr="00610013" w:rsidRDefault="004A7CEE" w:rsidP="00275EC9">
      <w:pPr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0013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2C2BBF" w:rsidRPr="00610013" w:rsidRDefault="002C2BBF" w:rsidP="00275EC9">
      <w:pPr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0013">
        <w:rPr>
          <w:rFonts w:ascii="Times New Roman" w:eastAsia="Times New Roman" w:hAnsi="Times New Roman" w:cs="Times New Roman"/>
          <w:sz w:val="20"/>
          <w:szCs w:val="20"/>
        </w:rPr>
        <w:t>Podpis osoby/osób upoważnionej/</w:t>
      </w:r>
      <w:proofErr w:type="spellStart"/>
      <w:r w:rsidRPr="00610013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610013">
        <w:rPr>
          <w:rFonts w:ascii="Times New Roman" w:eastAsia="Times New Roman" w:hAnsi="Times New Roman" w:cs="Times New Roman"/>
          <w:sz w:val="20"/>
          <w:szCs w:val="20"/>
        </w:rPr>
        <w:t xml:space="preserve"> do składania</w:t>
      </w:r>
    </w:p>
    <w:p w:rsidR="002C2BBF" w:rsidRPr="00610013" w:rsidRDefault="002C2BBF" w:rsidP="00275EC9">
      <w:pPr>
        <w:spacing w:line="276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610013">
        <w:rPr>
          <w:rFonts w:ascii="Times New Roman" w:eastAsia="Times New Roman" w:hAnsi="Times New Roman" w:cs="Times New Roman"/>
          <w:sz w:val="20"/>
          <w:szCs w:val="20"/>
        </w:rPr>
        <w:t>oświadczeń woli w imieniu oferenta</w:t>
      </w:r>
    </w:p>
    <w:p w:rsidR="00097F0A" w:rsidRDefault="00097F0A" w:rsidP="00275E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F03" w:rsidRDefault="00D92F03" w:rsidP="00275E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F03" w:rsidRDefault="00D92F03" w:rsidP="00275E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03D" w:rsidRDefault="00BE203D" w:rsidP="00275E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F03" w:rsidRDefault="00D92F03" w:rsidP="00275E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F03" w:rsidRPr="004A7CEE" w:rsidRDefault="00D92F03" w:rsidP="00CB04EE">
      <w:pPr>
        <w:spacing w:afterLines="60" w:after="144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4</w:t>
      </w:r>
    </w:p>
    <w:p w:rsidR="00D92F03" w:rsidRPr="004A7CEE" w:rsidRDefault="00D92F03" w:rsidP="00CB04EE">
      <w:pPr>
        <w:spacing w:afterLines="60" w:after="144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F03" w:rsidRPr="004A7CEE" w:rsidRDefault="00D92F03" w:rsidP="00D92F03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D92F03" w:rsidRPr="004A7CEE" w:rsidRDefault="00D92F03" w:rsidP="00D92F0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A7CEE">
        <w:rPr>
          <w:rFonts w:ascii="Times New Roman" w:eastAsia="Times New Roman" w:hAnsi="Times New Roman" w:cs="Times New Roman"/>
          <w:sz w:val="24"/>
          <w:szCs w:val="24"/>
        </w:rPr>
        <w:t>Miejscowość, data</w:t>
      </w:r>
    </w:p>
    <w:p w:rsidR="00D92F03" w:rsidRPr="004A7CEE" w:rsidRDefault="00D92F03" w:rsidP="00D92F0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D92F03" w:rsidRPr="004A7CEE" w:rsidRDefault="00D92F03" w:rsidP="00D92F0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sz w:val="24"/>
          <w:szCs w:val="24"/>
        </w:rPr>
        <w:t xml:space="preserve"> Pieczęć adresowa</w:t>
      </w:r>
    </w:p>
    <w:p w:rsidR="00D92F03" w:rsidRPr="004A7CEE" w:rsidRDefault="00D92F03" w:rsidP="00D92F0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F03" w:rsidRPr="004A7CEE" w:rsidRDefault="00D92F03" w:rsidP="00CB04EE">
      <w:pPr>
        <w:spacing w:afterLines="60" w:after="144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92F03" w:rsidRPr="004A7CEE" w:rsidRDefault="00D92F03" w:rsidP="00CB04EE">
      <w:pPr>
        <w:spacing w:afterLines="60" w:after="144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Doświadczenie</w:t>
      </w:r>
      <w:r w:rsidRPr="004A7C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Wykonawcy</w:t>
      </w:r>
    </w:p>
    <w:p w:rsidR="00D92F03" w:rsidRPr="00231A82" w:rsidRDefault="00D92F03" w:rsidP="00F77C09">
      <w:pPr>
        <w:spacing w:before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A82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="00F77C09">
        <w:rPr>
          <w:rFonts w:ascii="Times New Roman" w:hAnsi="Times New Roman" w:cs="Times New Roman"/>
          <w:sz w:val="24"/>
          <w:szCs w:val="24"/>
        </w:rPr>
        <w:t xml:space="preserve">pn. </w:t>
      </w:r>
      <w:r w:rsidRPr="00231A82">
        <w:rPr>
          <w:rFonts w:ascii="Times New Roman" w:hAnsi="Times New Roman" w:cs="Times New Roman"/>
          <w:sz w:val="24"/>
          <w:szCs w:val="24"/>
        </w:rPr>
        <w:t>„</w:t>
      </w:r>
      <w:r w:rsidRPr="00231A82">
        <w:rPr>
          <w:rFonts w:ascii="Times New Roman" w:hAnsi="Times New Roman" w:cs="Times New Roman"/>
          <w:i/>
          <w:sz w:val="24"/>
          <w:szCs w:val="24"/>
        </w:rPr>
        <w:t>Przeprowadzenie szkoleń</w:t>
      </w:r>
      <w:r w:rsidRPr="00231A82">
        <w:rPr>
          <w:rFonts w:ascii="Times New Roman" w:hAnsi="Times New Roman" w:cs="Times New Roman"/>
          <w:sz w:val="24"/>
          <w:szCs w:val="24"/>
        </w:rPr>
        <w:t>” zgodnie z Umową o powierzenie grantu w ramach Programu Operacyjnego Polska Cyfrowa na lata 2014 – 2020, Oś priorytetowa III: Cyfrowe kompetencje społeczeństwa, Działanie 3.1: Działania szkoleniowe na rzecz rozwoju kompetencji cyfrowych, dotyczącą realizacji projektu grantowego pn. „</w:t>
      </w:r>
      <w:r w:rsidRPr="00231A82">
        <w:rPr>
          <w:rFonts w:ascii="Times New Roman" w:hAnsi="Times New Roman" w:cs="Times New Roman"/>
          <w:i/>
          <w:sz w:val="24"/>
          <w:szCs w:val="24"/>
        </w:rPr>
        <w:t>Kompetencje cyfrowe drogą do sukcesu</w:t>
      </w:r>
      <w:r w:rsidRPr="00231A82">
        <w:rPr>
          <w:rFonts w:ascii="Times New Roman" w:hAnsi="Times New Roman" w:cs="Times New Roman"/>
          <w:sz w:val="24"/>
          <w:szCs w:val="24"/>
        </w:rPr>
        <w:t xml:space="preserve">” oświadczam, iż </w:t>
      </w:r>
      <w:r w:rsidRPr="00231A8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posiadam </w:t>
      </w:r>
      <w:r w:rsidR="00231A82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231A82">
        <w:rPr>
          <w:rFonts w:ascii="Times New Roman" w:hAnsi="Times New Roman" w:cs="Times New Roman"/>
          <w:b/>
          <w:sz w:val="24"/>
          <w:szCs w:val="24"/>
          <w:u w:val="single"/>
        </w:rPr>
        <w:t>dokumentowane doświadczenie w prowadzeniu lekcji, zajęć, szkoleń lub warsztatów w wymiarze minimum 50 godzin szkoleniowych w ciągu ostatnich 3 lat</w:t>
      </w:r>
      <w:r w:rsidRPr="00231A82">
        <w:rPr>
          <w:rFonts w:ascii="Times New Roman" w:hAnsi="Times New Roman" w:cs="Times New Roman"/>
          <w:sz w:val="24"/>
          <w:szCs w:val="24"/>
        </w:rPr>
        <w:t>, czego potwierdzeniem są informacje zawarte w poniższej tabeli:</w:t>
      </w:r>
    </w:p>
    <w:p w:rsidR="00D92F03" w:rsidRPr="00231A82" w:rsidRDefault="00D92F03" w:rsidP="00D92F03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741"/>
        <w:gridCol w:w="2071"/>
        <w:gridCol w:w="1609"/>
      </w:tblGrid>
      <w:tr w:rsidR="00D92F03" w:rsidRPr="00231A82" w:rsidTr="00231A82">
        <w:tc>
          <w:tcPr>
            <w:tcW w:w="3641" w:type="dxa"/>
            <w:shd w:val="clear" w:color="auto" w:fill="D9D9D9" w:themeFill="background1" w:themeFillShade="D9"/>
            <w:vAlign w:val="center"/>
          </w:tcPr>
          <w:p w:rsidR="00D92F03" w:rsidRPr="00231A82" w:rsidRDefault="00D92F03" w:rsidP="00231A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usługi</w:t>
            </w:r>
            <w:r w:rsidRPr="00231A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31A82" w:rsidRPr="00231A82">
              <w:rPr>
                <w:rFonts w:ascii="Times New Roman" w:hAnsi="Times New Roman" w:cs="Times New Roman"/>
                <w:sz w:val="24"/>
                <w:szCs w:val="24"/>
              </w:rPr>
              <w:t>lekcje/zajęcia/szkolenia/warsztaty</w:t>
            </w:r>
            <w:r w:rsidRPr="00231A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D92F03" w:rsidRPr="00231A82" w:rsidRDefault="00D92F03" w:rsidP="00231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F03" w:rsidRPr="00231A82" w:rsidRDefault="00D92F03" w:rsidP="00231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</w:t>
            </w:r>
            <w:r w:rsidR="00231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grupa docelowa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231A82" w:rsidRDefault="00231A82" w:rsidP="00231A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F03" w:rsidRPr="00231A82" w:rsidRDefault="00D92F03" w:rsidP="00231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 usługi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D92F03" w:rsidRPr="00231A82" w:rsidRDefault="00D92F03" w:rsidP="00231A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A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Odbiorca</w:t>
            </w:r>
          </w:p>
        </w:tc>
      </w:tr>
      <w:tr w:rsidR="00D92F03" w:rsidRPr="00231A82" w:rsidTr="00231A82">
        <w:tc>
          <w:tcPr>
            <w:tcW w:w="3641" w:type="dxa"/>
            <w:shd w:val="clear" w:color="auto" w:fill="auto"/>
          </w:tcPr>
          <w:p w:rsidR="00D92F03" w:rsidRPr="00231A82" w:rsidRDefault="00D92F03" w:rsidP="001435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92F03" w:rsidRPr="00231A82" w:rsidRDefault="00D92F03" w:rsidP="001435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2F03" w:rsidRPr="00231A82" w:rsidRDefault="00D92F03" w:rsidP="001435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D92F03" w:rsidRPr="00231A82" w:rsidRDefault="00D92F03" w:rsidP="001435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03" w:rsidRPr="00231A82" w:rsidTr="00231A82">
        <w:tc>
          <w:tcPr>
            <w:tcW w:w="3641" w:type="dxa"/>
            <w:shd w:val="clear" w:color="auto" w:fill="auto"/>
          </w:tcPr>
          <w:p w:rsidR="00D92F03" w:rsidRPr="00231A82" w:rsidRDefault="00D92F03" w:rsidP="001435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92F03" w:rsidRPr="00231A82" w:rsidRDefault="00D92F03" w:rsidP="001435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D92F03" w:rsidRPr="00231A82" w:rsidRDefault="00D92F03" w:rsidP="001435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D92F03" w:rsidRPr="00231A82" w:rsidRDefault="00D92F03" w:rsidP="001435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A82" w:rsidRPr="00231A82" w:rsidRDefault="00231A82" w:rsidP="00D92F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F03" w:rsidRPr="00231A82" w:rsidRDefault="00D92F03" w:rsidP="00D92F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A82">
        <w:rPr>
          <w:rFonts w:ascii="Times New Roman" w:hAnsi="Times New Roman" w:cs="Times New Roman"/>
          <w:b/>
          <w:bCs/>
          <w:sz w:val="24"/>
          <w:szCs w:val="24"/>
        </w:rPr>
        <w:t xml:space="preserve">Łączna liczba godzin przeprowadzonych </w:t>
      </w:r>
      <w:r w:rsidRPr="00231A82">
        <w:rPr>
          <w:rFonts w:ascii="Times New Roman" w:hAnsi="Times New Roman" w:cs="Times New Roman"/>
          <w:b/>
          <w:sz w:val="24"/>
          <w:szCs w:val="24"/>
          <w:u w:val="single"/>
        </w:rPr>
        <w:t>lekcji, zajęć, szkoleń lub warsztatów</w:t>
      </w:r>
      <w:r w:rsidR="00231A82" w:rsidRPr="00231A82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ciągu ostatnich 3 lat</w:t>
      </w:r>
      <w:r w:rsidRPr="00231A82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231A82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D92F03" w:rsidRPr="00231A82" w:rsidRDefault="00D92F03" w:rsidP="00D92F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F03" w:rsidRPr="00231A82" w:rsidRDefault="00D92F03" w:rsidP="00D92F03">
      <w:pPr>
        <w:spacing w:after="0"/>
        <w:jc w:val="both"/>
        <w:rPr>
          <w:rStyle w:val="Uwydatnieni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231A82" w:rsidRPr="00063649" w:rsidRDefault="00231A82" w:rsidP="00231A8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64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6364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63649">
        <w:rPr>
          <w:rFonts w:ascii="Times New Roman" w:hAnsi="Times New Roman" w:cs="Times New Roman"/>
          <w:sz w:val="20"/>
          <w:szCs w:val="20"/>
        </w:rPr>
        <w:t>dnia …………</w:t>
      </w:r>
      <w:r>
        <w:rPr>
          <w:rFonts w:ascii="Times New Roman" w:hAnsi="Times New Roman" w:cs="Times New Roman"/>
          <w:sz w:val="20"/>
          <w:szCs w:val="20"/>
        </w:rPr>
        <w:t xml:space="preserve">…… </w:t>
      </w:r>
      <w:r w:rsidRPr="00063649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231A82" w:rsidRPr="00063649" w:rsidRDefault="00231A82" w:rsidP="00231A8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1A82" w:rsidRPr="00063649" w:rsidRDefault="00231A82" w:rsidP="00231A8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</w:r>
      <w:r w:rsidRPr="00063649">
        <w:rPr>
          <w:rFonts w:ascii="Times New Roman" w:hAnsi="Times New Roman" w:cs="Times New Roman"/>
          <w:sz w:val="20"/>
          <w:szCs w:val="20"/>
        </w:rPr>
        <w:tab/>
        <w:t xml:space="preserve">            …………………………………………</w:t>
      </w:r>
    </w:p>
    <w:p w:rsidR="00231A82" w:rsidRDefault="00231A82" w:rsidP="00231A82">
      <w:pPr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3649">
        <w:rPr>
          <w:rFonts w:ascii="Times New Roman" w:eastAsia="Times New Roman" w:hAnsi="Times New Roman" w:cs="Times New Roman"/>
          <w:sz w:val="20"/>
          <w:szCs w:val="20"/>
        </w:rPr>
        <w:t>Podpis osoby/osób upoważnionej/</w:t>
      </w:r>
      <w:proofErr w:type="spellStart"/>
      <w:r w:rsidRPr="00063649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063649">
        <w:rPr>
          <w:rFonts w:ascii="Times New Roman" w:eastAsia="Times New Roman" w:hAnsi="Times New Roman" w:cs="Times New Roman"/>
          <w:sz w:val="20"/>
          <w:szCs w:val="20"/>
        </w:rPr>
        <w:t xml:space="preserve"> do składania oświadczeń woli w imieniu oferenta</w:t>
      </w:r>
    </w:p>
    <w:p w:rsidR="001F2F86" w:rsidRDefault="001F2F86" w:rsidP="00231A82">
      <w:pPr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F2F86" w:rsidRDefault="001F2F86" w:rsidP="00231A82">
      <w:pPr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F2F86" w:rsidRDefault="001F2F86" w:rsidP="001F2F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F86" w:rsidRDefault="001F2F86" w:rsidP="00CB04EE">
      <w:pPr>
        <w:spacing w:afterLines="60" w:after="144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CE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1F2F86" w:rsidRDefault="001F2F86" w:rsidP="001F2F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F86" w:rsidRPr="00B14996" w:rsidRDefault="001F2F86" w:rsidP="001F2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96">
        <w:rPr>
          <w:rFonts w:ascii="Times New Roman" w:hAnsi="Times New Roman" w:cs="Times New Roman"/>
          <w:b/>
          <w:sz w:val="24"/>
          <w:szCs w:val="24"/>
        </w:rPr>
        <w:t>U M O W A</w:t>
      </w:r>
      <w:r>
        <w:rPr>
          <w:rFonts w:ascii="Times New Roman" w:hAnsi="Times New Roman" w:cs="Times New Roman"/>
          <w:b/>
          <w:sz w:val="24"/>
          <w:szCs w:val="24"/>
        </w:rPr>
        <w:t xml:space="preserve"> (projekt)</w:t>
      </w:r>
      <w:r w:rsidRPr="00B149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2F86" w:rsidRPr="00B14996" w:rsidRDefault="001F2F86" w:rsidP="001F2F86">
      <w:pPr>
        <w:rPr>
          <w:rFonts w:ascii="Times New Roman" w:hAnsi="Times New Roman" w:cs="Times New Roman"/>
          <w:b/>
          <w:sz w:val="24"/>
          <w:szCs w:val="24"/>
        </w:rPr>
      </w:pP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O zamówienie przeprowadzone w trybie zapytania ofertowego o wartości nie przekraczającej kwoty 3</w:t>
      </w:r>
      <w:r w:rsidR="005F00C8">
        <w:rPr>
          <w:rFonts w:ascii="Times New Roman" w:hAnsi="Times New Roman" w:cs="Times New Roman"/>
          <w:sz w:val="24"/>
          <w:szCs w:val="24"/>
        </w:rPr>
        <w:t xml:space="preserve">0 000 EURO netto zawarta w </w:t>
      </w:r>
      <w:r w:rsidR="000E2507">
        <w:rPr>
          <w:rFonts w:ascii="Times New Roman" w:hAnsi="Times New Roman" w:cs="Times New Roman"/>
          <w:sz w:val="24"/>
          <w:szCs w:val="24"/>
        </w:rPr>
        <w:t xml:space="preserve">Jaświłach </w:t>
      </w:r>
      <w:r w:rsidRPr="00B14996">
        <w:rPr>
          <w:rFonts w:ascii="Times New Roman" w:hAnsi="Times New Roman" w:cs="Times New Roman"/>
          <w:sz w:val="24"/>
          <w:szCs w:val="24"/>
        </w:rPr>
        <w:t xml:space="preserve"> dnia </w:t>
      </w:r>
      <w:r w:rsidRPr="000E2507">
        <w:rPr>
          <w:rFonts w:ascii="Times New Roman" w:hAnsi="Times New Roman" w:cs="Times New Roman"/>
          <w:color w:val="000000" w:themeColor="text1"/>
          <w:sz w:val="24"/>
          <w:szCs w:val="24"/>
        </w:rPr>
        <w:t>...............2019</w:t>
      </w:r>
      <w:r w:rsidRPr="00B14996">
        <w:rPr>
          <w:rFonts w:ascii="Times New Roman" w:hAnsi="Times New Roman" w:cs="Times New Roman"/>
          <w:sz w:val="24"/>
          <w:szCs w:val="24"/>
        </w:rPr>
        <w:t xml:space="preserve"> roku pomiędzy: </w:t>
      </w:r>
    </w:p>
    <w:p w:rsidR="001F2F86" w:rsidRPr="005F00C8" w:rsidRDefault="005F00C8" w:rsidP="001F2F86">
      <w:pPr>
        <w:rPr>
          <w:rFonts w:ascii="Times New Roman" w:hAnsi="Times New Roman" w:cs="Times New Roman"/>
          <w:sz w:val="24"/>
          <w:szCs w:val="24"/>
        </w:rPr>
      </w:pPr>
      <w:r w:rsidRPr="005F00C8">
        <w:rPr>
          <w:rFonts w:ascii="Times New Roman" w:hAnsi="Times New Roman" w:cs="Times New Roman"/>
          <w:sz w:val="24"/>
          <w:szCs w:val="24"/>
        </w:rPr>
        <w:t xml:space="preserve">Gmina </w:t>
      </w:r>
      <w:r w:rsidR="000E2507">
        <w:rPr>
          <w:rFonts w:ascii="Times New Roman" w:hAnsi="Times New Roman" w:cs="Times New Roman"/>
          <w:sz w:val="24"/>
          <w:szCs w:val="24"/>
        </w:rPr>
        <w:t xml:space="preserve">Jaświły </w:t>
      </w:r>
      <w:r w:rsidR="001F2F86" w:rsidRPr="005F0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F86" w:rsidRPr="005F00C8" w:rsidRDefault="000E2507" w:rsidP="001F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Jaświły 7 </w:t>
      </w:r>
      <w:r w:rsidR="005F00C8" w:rsidRPr="005F00C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19-124 Jaświły </w:t>
      </w:r>
    </w:p>
    <w:p w:rsidR="001F2F86" w:rsidRPr="005F00C8" w:rsidRDefault="005F00C8" w:rsidP="001F2F86">
      <w:pPr>
        <w:rPr>
          <w:rFonts w:ascii="Times New Roman" w:hAnsi="Times New Roman" w:cs="Times New Roman"/>
          <w:sz w:val="24"/>
          <w:szCs w:val="24"/>
        </w:rPr>
      </w:pPr>
      <w:r w:rsidRPr="005F00C8">
        <w:rPr>
          <w:rFonts w:ascii="Times New Roman" w:hAnsi="Times New Roman" w:cs="Times New Roman"/>
          <w:sz w:val="24"/>
          <w:szCs w:val="24"/>
        </w:rPr>
        <w:t xml:space="preserve">NIP: </w:t>
      </w:r>
      <w:r w:rsidR="000E2507">
        <w:rPr>
          <w:rFonts w:ascii="Times New Roman" w:hAnsi="Times New Roman" w:cs="Times New Roman"/>
          <w:sz w:val="24"/>
          <w:szCs w:val="24"/>
        </w:rPr>
        <w:t>546-13-18-582</w:t>
      </w:r>
    </w:p>
    <w:p w:rsidR="001F2F86" w:rsidRPr="005F00C8" w:rsidRDefault="005F00C8" w:rsidP="001F2F86">
      <w:pPr>
        <w:rPr>
          <w:rFonts w:ascii="Times New Roman" w:hAnsi="Times New Roman" w:cs="Times New Roman"/>
          <w:sz w:val="24"/>
          <w:szCs w:val="24"/>
        </w:rPr>
      </w:pPr>
      <w:r w:rsidRPr="005F00C8">
        <w:rPr>
          <w:rFonts w:ascii="Times New Roman" w:hAnsi="Times New Roman" w:cs="Times New Roman"/>
          <w:sz w:val="24"/>
          <w:szCs w:val="24"/>
        </w:rPr>
        <w:t>REGON:</w:t>
      </w:r>
      <w:r w:rsidR="009B72BE">
        <w:rPr>
          <w:rFonts w:ascii="Times New Roman" w:hAnsi="Times New Roman" w:cs="Times New Roman"/>
          <w:sz w:val="24"/>
          <w:szCs w:val="24"/>
        </w:rPr>
        <w:t>050659349</w:t>
      </w:r>
      <w:r w:rsidR="001F2F86" w:rsidRPr="005F00C8">
        <w:rPr>
          <w:rFonts w:ascii="Times New Roman" w:hAnsi="Times New Roman" w:cs="Times New Roman"/>
          <w:sz w:val="24"/>
          <w:szCs w:val="24"/>
        </w:rPr>
        <w:t>, zwaną dalej Zamawiającym reprezentowaną przez:</w:t>
      </w:r>
    </w:p>
    <w:p w:rsidR="001F2F86" w:rsidRDefault="00890BDA" w:rsidP="001F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0E2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E2507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0E2507">
        <w:rPr>
          <w:rFonts w:ascii="Times New Roman" w:hAnsi="Times New Roman" w:cs="Times New Roman"/>
          <w:sz w:val="24"/>
          <w:szCs w:val="24"/>
        </w:rPr>
        <w:t>Jokę</w:t>
      </w:r>
      <w:proofErr w:type="spellEnd"/>
      <w:r w:rsidR="000E2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Wójt</w:t>
      </w:r>
      <w:r w:rsidR="000E2507">
        <w:rPr>
          <w:rFonts w:ascii="Times New Roman" w:hAnsi="Times New Roman" w:cs="Times New Roman"/>
          <w:sz w:val="24"/>
          <w:szCs w:val="24"/>
        </w:rPr>
        <w:t>a</w:t>
      </w:r>
      <w:r w:rsidR="005F00C8" w:rsidRPr="005F00C8">
        <w:rPr>
          <w:rFonts w:ascii="Times New Roman" w:hAnsi="Times New Roman" w:cs="Times New Roman"/>
          <w:sz w:val="24"/>
          <w:szCs w:val="24"/>
        </w:rPr>
        <w:t xml:space="preserve"> Gminy </w:t>
      </w:r>
      <w:r w:rsidR="000E2507">
        <w:rPr>
          <w:rFonts w:ascii="Times New Roman" w:hAnsi="Times New Roman" w:cs="Times New Roman"/>
          <w:sz w:val="24"/>
          <w:szCs w:val="24"/>
        </w:rPr>
        <w:t xml:space="preserve">Jaświły </w:t>
      </w:r>
    </w:p>
    <w:p w:rsidR="005C1CB0" w:rsidRPr="005F00C8" w:rsidRDefault="005C1CB0" w:rsidP="001F2F86">
      <w:pPr>
        <w:rPr>
          <w:rFonts w:ascii="Times New Roman" w:hAnsi="Times New Roman" w:cs="Times New Roman"/>
          <w:sz w:val="24"/>
          <w:szCs w:val="24"/>
        </w:rPr>
      </w:pPr>
    </w:p>
    <w:p w:rsidR="001F2F86" w:rsidRPr="002D3B84" w:rsidRDefault="001F2F86" w:rsidP="001F2F86">
      <w:pPr>
        <w:rPr>
          <w:rFonts w:ascii="Times New Roman" w:hAnsi="Times New Roman" w:cs="Times New Roman"/>
          <w:sz w:val="24"/>
          <w:szCs w:val="24"/>
        </w:rPr>
      </w:pPr>
      <w:r w:rsidRPr="002D3B84">
        <w:rPr>
          <w:rFonts w:ascii="Times New Roman" w:hAnsi="Times New Roman" w:cs="Times New Roman"/>
          <w:sz w:val="24"/>
          <w:szCs w:val="24"/>
        </w:rPr>
        <w:t xml:space="preserve">a Wykonawcą: </w:t>
      </w:r>
    </w:p>
    <w:p w:rsidR="001F2F86" w:rsidRPr="002D3B84" w:rsidRDefault="001F2F86" w:rsidP="001F2F86">
      <w:pPr>
        <w:rPr>
          <w:rFonts w:ascii="Times New Roman" w:hAnsi="Times New Roman" w:cs="Times New Roman"/>
          <w:sz w:val="24"/>
          <w:szCs w:val="24"/>
        </w:rPr>
      </w:pPr>
      <w:r w:rsidRPr="002D3B8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 działającym na podstawie: ...................................................................................................... NIP: ........................................, </w:t>
      </w:r>
    </w:p>
    <w:p w:rsidR="001F2F86" w:rsidRPr="002D3B84" w:rsidRDefault="001F2F86" w:rsidP="001F2F86">
      <w:pPr>
        <w:rPr>
          <w:rFonts w:ascii="Times New Roman" w:hAnsi="Times New Roman" w:cs="Times New Roman"/>
          <w:sz w:val="24"/>
          <w:szCs w:val="24"/>
        </w:rPr>
      </w:pPr>
      <w:r w:rsidRPr="002D3B84">
        <w:rPr>
          <w:rFonts w:ascii="Times New Roman" w:hAnsi="Times New Roman" w:cs="Times New Roman"/>
          <w:sz w:val="24"/>
          <w:szCs w:val="24"/>
        </w:rPr>
        <w:t>REGON: ..................................</w:t>
      </w:r>
    </w:p>
    <w:p w:rsidR="001F2F86" w:rsidRPr="002D3B84" w:rsidRDefault="001F2F86" w:rsidP="001F2F86">
      <w:pPr>
        <w:rPr>
          <w:rFonts w:ascii="Times New Roman" w:hAnsi="Times New Roman" w:cs="Times New Roman"/>
          <w:sz w:val="24"/>
          <w:szCs w:val="24"/>
        </w:rPr>
      </w:pPr>
      <w:r w:rsidRPr="002D3B84">
        <w:rPr>
          <w:rFonts w:ascii="Times New Roman" w:hAnsi="Times New Roman" w:cs="Times New Roman"/>
          <w:sz w:val="24"/>
          <w:szCs w:val="24"/>
        </w:rPr>
        <w:t>reprezentowanym przez :</w:t>
      </w:r>
    </w:p>
    <w:p w:rsidR="001F2F86" w:rsidRPr="005C1CB0" w:rsidRDefault="001F2F86" w:rsidP="001F2F8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D3B84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1. .....................................................................................................</w:t>
      </w:r>
      <w:r w:rsidRPr="005C1C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2F86" w:rsidRPr="00B14996" w:rsidRDefault="001F2F86" w:rsidP="001F2F86">
      <w:pPr>
        <w:rPr>
          <w:rFonts w:ascii="Times New Roman" w:hAnsi="Times New Roman" w:cs="Times New Roman"/>
          <w:sz w:val="24"/>
          <w:szCs w:val="24"/>
        </w:rPr>
      </w:pP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§ 1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PRZEDMIOT UMOWY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14996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F063AD">
        <w:rPr>
          <w:rFonts w:ascii="Times New Roman" w:hAnsi="Times New Roman" w:cs="Times New Roman"/>
          <w:sz w:val="24"/>
          <w:szCs w:val="24"/>
        </w:rPr>
        <w:t>przeprowadzenie szk</w:t>
      </w:r>
      <w:r>
        <w:rPr>
          <w:rFonts w:ascii="Times New Roman" w:hAnsi="Times New Roman" w:cs="Times New Roman"/>
          <w:sz w:val="24"/>
          <w:szCs w:val="24"/>
        </w:rPr>
        <w:t>oleń  przez instruktorów/ki dla</w:t>
      </w:r>
      <w:r w:rsidRPr="00F063AD">
        <w:rPr>
          <w:rFonts w:ascii="Times New Roman" w:hAnsi="Times New Roman" w:cs="Times New Roman"/>
          <w:sz w:val="24"/>
          <w:szCs w:val="24"/>
        </w:rPr>
        <w:t xml:space="preserve"> 276  osób</w:t>
      </w:r>
      <w:r w:rsidRPr="00B14996">
        <w:rPr>
          <w:rFonts w:ascii="Times New Roman" w:hAnsi="Times New Roman" w:cs="Times New Roman"/>
          <w:sz w:val="24"/>
          <w:szCs w:val="24"/>
        </w:rPr>
        <w:t xml:space="preserve">  dorosłych w ramach projektu „</w:t>
      </w:r>
      <w:r w:rsidRPr="00B14996">
        <w:rPr>
          <w:rFonts w:ascii="Times New Roman" w:hAnsi="Times New Roman" w:cs="Times New Roman"/>
          <w:i/>
          <w:sz w:val="24"/>
          <w:szCs w:val="24"/>
        </w:rPr>
        <w:t>Kompetencje cyfrowe drogą do sukcesu”</w:t>
      </w:r>
      <w:r w:rsidRPr="00B14996">
        <w:rPr>
          <w:rFonts w:ascii="Times New Roman" w:hAnsi="Times New Roman" w:cs="Times New Roman"/>
          <w:sz w:val="24"/>
          <w:szCs w:val="24"/>
        </w:rPr>
        <w:t xml:space="preserve"> realizowanego w ramach Programu Operacyjnego Polska Cyfrowa na lata 2014-2020 Osi Priorytetowej nr III: Cyfrowe kompetencje społeczeństwa, Działania 3.1: Działania szkoleniowe na rzecz rozwoju kompetencji cyfrowych, zgodnie ze „</w:t>
      </w:r>
      <w:r w:rsidRPr="008B688C">
        <w:rPr>
          <w:rFonts w:ascii="Times New Roman" w:hAnsi="Times New Roman" w:cs="Times New Roman"/>
          <w:i/>
          <w:sz w:val="24"/>
          <w:szCs w:val="24"/>
        </w:rPr>
        <w:t>Standardem wymagań kompetencji cyfrowych osób objętych szkoleniem  w ramach konkursu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1F2F86" w:rsidRPr="00911766" w:rsidRDefault="001F2F86" w:rsidP="001F2F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BDA">
        <w:rPr>
          <w:rFonts w:ascii="Times New Roman" w:hAnsi="Times New Roman" w:cs="Times New Roman"/>
          <w:sz w:val="24"/>
          <w:szCs w:val="24"/>
        </w:rPr>
        <w:t>2. Szczegółowy opis przedmiotu zamówienia zawarty j</w:t>
      </w:r>
      <w:r w:rsidR="00890BDA" w:rsidRPr="00890BDA">
        <w:rPr>
          <w:rFonts w:ascii="Times New Roman" w:hAnsi="Times New Roman" w:cs="Times New Roman"/>
          <w:sz w:val="24"/>
          <w:szCs w:val="24"/>
        </w:rPr>
        <w:t xml:space="preserve">est w Zapytaniu ofertowym nr </w:t>
      </w:r>
      <w:r w:rsidR="00911766">
        <w:rPr>
          <w:rFonts w:ascii="Times New Roman" w:hAnsi="Times New Roman" w:cs="Times New Roman"/>
          <w:color w:val="FF0000"/>
          <w:sz w:val="24"/>
          <w:szCs w:val="24"/>
        </w:rPr>
        <w:t>…………………………….</w:t>
      </w:r>
      <w:r w:rsidR="00890BDA" w:rsidRPr="00890BDA">
        <w:rPr>
          <w:rFonts w:ascii="Times New Roman" w:hAnsi="Times New Roman" w:cs="Times New Roman"/>
          <w:sz w:val="24"/>
          <w:szCs w:val="24"/>
        </w:rPr>
        <w:t xml:space="preserve"> </w:t>
      </w:r>
      <w:r w:rsidRPr="00890BDA">
        <w:rPr>
          <w:rFonts w:ascii="Times New Roman" w:hAnsi="Times New Roman" w:cs="Times New Roman"/>
          <w:sz w:val="24"/>
          <w:szCs w:val="24"/>
        </w:rPr>
        <w:t>z dnia</w:t>
      </w:r>
      <w:r w:rsidR="009117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1766" w:rsidRPr="00911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28.10.2019r. 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§ 2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ZAPEWNIENIA I OBOWIĄZKI WYKONAWCY</w:t>
      </w:r>
    </w:p>
    <w:p w:rsidR="001F2F86" w:rsidRPr="00911766" w:rsidRDefault="001F2F86" w:rsidP="001F2F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 xml:space="preserve">1. Wykonawca zobowiązuje się do realizacji przedmiotu zamówienia zgodnie ze szczegółowym opisem </w:t>
      </w:r>
      <w:r>
        <w:rPr>
          <w:rFonts w:ascii="Times New Roman" w:hAnsi="Times New Roman" w:cs="Times New Roman"/>
          <w:sz w:val="24"/>
          <w:szCs w:val="24"/>
        </w:rPr>
        <w:t xml:space="preserve">przedmiotu zamówienia zawartym </w:t>
      </w:r>
      <w:r w:rsidRPr="00890BDA">
        <w:rPr>
          <w:rFonts w:ascii="Times New Roman" w:hAnsi="Times New Roman" w:cs="Times New Roman"/>
          <w:sz w:val="24"/>
          <w:szCs w:val="24"/>
        </w:rPr>
        <w:t>w Zapy</w:t>
      </w:r>
      <w:r w:rsidR="00890BDA" w:rsidRPr="00890BDA">
        <w:rPr>
          <w:rFonts w:ascii="Times New Roman" w:hAnsi="Times New Roman" w:cs="Times New Roman"/>
          <w:sz w:val="24"/>
          <w:szCs w:val="24"/>
        </w:rPr>
        <w:t xml:space="preserve">taniu ofertowym nr </w:t>
      </w:r>
      <w:r w:rsidR="00911766">
        <w:rPr>
          <w:rFonts w:ascii="Times New Roman" w:hAnsi="Times New Roman" w:cs="Times New Roman"/>
          <w:color w:val="FF0000"/>
          <w:sz w:val="24"/>
          <w:szCs w:val="24"/>
        </w:rPr>
        <w:t>…………………</w:t>
      </w:r>
      <w:r w:rsidR="00890BDA" w:rsidRPr="00890B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0BDA" w:rsidRPr="00911766">
        <w:rPr>
          <w:rFonts w:ascii="Times New Roman" w:hAnsi="Times New Roman" w:cs="Times New Roman"/>
          <w:color w:val="000000" w:themeColor="text1"/>
          <w:sz w:val="24"/>
          <w:szCs w:val="24"/>
        </w:rPr>
        <w:t>z dnia</w:t>
      </w:r>
      <w:r w:rsidR="00911766" w:rsidRPr="00911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28.10.2019r. 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2. Wykonawca oświadcza, że posiada wszelkie niezbędne uprawnienia, odpowiednią wiedzę                            i doświadczenie oraz potencjał organizacyjny i ekonomiczny do wykonania zamówienia.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3. Wykonawca zobowiązany jest do współpracy z przedstawicielami Zamawiającego w zakresie zadań wynikających z niniejszej umowy w celu jej prawidłowego wykonania.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4. Wykonawca oceniając zakres i koszt wykonania przedmiotu umowy, zobowiązany jest przewidzieć wszelkie obowiązki, jakich wykonania będzie od niego wymagała realizacja umowy oraz wszelkie nałożone na niego ograniczenia bez prawa do dodatkowego wynagrodzenia z tego tytułu.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lastRenderedPageBreak/>
        <w:t>5. Zamawiający ma prawo żądać od Wykonawcy zmiany konkretnej osoby, jeśli uzna, że nie spełnia ona  w sposób należyty obowiązków wynikających z umowy.</w:t>
      </w:r>
    </w:p>
    <w:p w:rsidR="001F2F86" w:rsidRDefault="001F2F86" w:rsidP="000E22CB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6. Wykonawca w przypadkach wymienionych w pkt. 5 zobowiązany jest zapewnić zastępstwo przez osobę legitymującą się co najmniej kwalifikacjami,</w:t>
      </w:r>
      <w:r>
        <w:rPr>
          <w:rFonts w:ascii="Times New Roman" w:hAnsi="Times New Roman" w:cs="Times New Roman"/>
          <w:sz w:val="24"/>
          <w:szCs w:val="24"/>
        </w:rPr>
        <w:t xml:space="preserve"> określonymi</w:t>
      </w:r>
      <w:r w:rsidRPr="00B14996">
        <w:rPr>
          <w:rFonts w:ascii="Times New Roman" w:hAnsi="Times New Roman" w:cs="Times New Roman"/>
          <w:sz w:val="24"/>
          <w:szCs w:val="24"/>
        </w:rPr>
        <w:t xml:space="preserve"> w</w:t>
      </w:r>
      <w:r w:rsidRPr="00B1499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90BDA">
        <w:rPr>
          <w:rFonts w:ascii="Times New Roman" w:hAnsi="Times New Roman" w:cs="Times New Roman"/>
          <w:sz w:val="24"/>
          <w:szCs w:val="24"/>
        </w:rPr>
        <w:t>Zapytaniu ofertowym</w:t>
      </w:r>
      <w:r w:rsidRPr="00890B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2CB">
        <w:rPr>
          <w:rFonts w:ascii="Times New Roman" w:hAnsi="Times New Roman" w:cs="Times New Roman"/>
          <w:color w:val="FF0000"/>
          <w:sz w:val="24"/>
          <w:szCs w:val="24"/>
        </w:rPr>
        <w:t>……………………</w:t>
      </w:r>
      <w:r w:rsidR="00890BDA" w:rsidRPr="00890B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2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2CB" w:rsidRPr="00911766">
        <w:rPr>
          <w:rFonts w:ascii="Times New Roman" w:hAnsi="Times New Roman" w:cs="Times New Roman"/>
          <w:color w:val="000000" w:themeColor="text1"/>
          <w:sz w:val="24"/>
          <w:szCs w:val="24"/>
        </w:rPr>
        <w:t>z dnia 28.10.2019r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 xml:space="preserve">7. Wykonawca przenosi swoje majątkowe prawa autorskie do utworów powstałych wskutek realizacji umowy na Zamawiającego, z chwilą jego wykonania i dostarczenia Zamawiającemu bez konieczności dokonywania w tym zakresie odrębnych czynności prawnych. 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8. Po nabyciu autorskich praw majątkowych Zamawiający może korzystać z utworów na wszystkich polach eksploatacji, określonych w art. 50 ustawy z dnia 4 lutego 1994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sz w:val="24"/>
          <w:szCs w:val="24"/>
        </w:rPr>
        <w:t>r. o prawie autorskim i prawach pokrewnych.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§ 3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OBOWIĄZKI ZAMAWIAJĄCEGO</w:t>
      </w:r>
    </w:p>
    <w:p w:rsidR="001F2F86" w:rsidRPr="00B14996" w:rsidRDefault="001F2F86" w:rsidP="001F2F8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Zamawiający zobowiązuje się do współpracy z Wykonawcą na każdym etapie wykonania zadania będącego przedmiotem niniejszej umowy.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§ 4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TERMIN REALIZACJI UMOWY</w:t>
      </w:r>
    </w:p>
    <w:p w:rsidR="001F2F86" w:rsidRPr="00890BDA" w:rsidRDefault="001F2F86" w:rsidP="001F2F8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 xml:space="preserve">Wykonawca wykona przedmiot umowy, określony w § 1 niniejszej umowy, w okresie </w:t>
      </w:r>
      <w:r w:rsidRPr="00890BDA">
        <w:rPr>
          <w:rFonts w:ascii="Times New Roman" w:hAnsi="Times New Roman" w:cs="Times New Roman"/>
          <w:sz w:val="24"/>
          <w:szCs w:val="24"/>
        </w:rPr>
        <w:t xml:space="preserve">wskazanym w Zapytaniu ofertowym </w:t>
      </w:r>
      <w:r w:rsidR="000E22CB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…………………………………….</w:t>
      </w:r>
      <w:r w:rsidR="00890BDA" w:rsidRPr="00890B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2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2CB" w:rsidRPr="00911766">
        <w:rPr>
          <w:rFonts w:ascii="Times New Roman" w:hAnsi="Times New Roman" w:cs="Times New Roman"/>
          <w:color w:val="000000" w:themeColor="text1"/>
          <w:sz w:val="24"/>
          <w:szCs w:val="24"/>
        </w:rPr>
        <w:t>z dnia 28.10.2019r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§ 5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WYNAGRODZENIE, WARUNKI PŁATNOŚCI I ODBIÓR PRAC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1</w:t>
      </w:r>
      <w:r w:rsidRPr="00890BDA">
        <w:rPr>
          <w:rFonts w:ascii="Times New Roman" w:hAnsi="Times New Roman" w:cs="Times New Roman"/>
          <w:sz w:val="24"/>
          <w:szCs w:val="24"/>
        </w:rPr>
        <w:t xml:space="preserve">. Z tytułu realizacji przedmiotu umowy strony ustalają wynagrodzenie dla Wykonawcy na </w:t>
      </w:r>
      <w:r w:rsidRPr="00A40BAE">
        <w:rPr>
          <w:rFonts w:ascii="Times New Roman" w:hAnsi="Times New Roman" w:cs="Times New Roman"/>
          <w:color w:val="000000" w:themeColor="text1"/>
          <w:sz w:val="24"/>
          <w:szCs w:val="24"/>
        </w:rPr>
        <w:t>kwotę brutto: …………………… zł (słownie: ……………………….. 00 /100 groszy brutto)</w:t>
      </w:r>
      <w:r w:rsidRPr="00890BDA">
        <w:rPr>
          <w:rFonts w:ascii="Times New Roman" w:hAnsi="Times New Roman" w:cs="Times New Roman"/>
          <w:sz w:val="24"/>
          <w:szCs w:val="24"/>
        </w:rPr>
        <w:t xml:space="preserve"> </w:t>
      </w:r>
      <w:r w:rsidRPr="00890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przeprowadzenie 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szkoleń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80"/>
          <w:w w:val="103"/>
          <w:sz w:val="24"/>
          <w:szCs w:val="24"/>
        </w:rPr>
        <w:t xml:space="preserve"> 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(łącznie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276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godzin)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zakresu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kompetencji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cyfrowych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276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uczestnikó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>w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/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c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e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890BDA">
        <w:rPr>
          <w:rFonts w:ascii="Times New Roman" w:eastAsia="Times New Roman" w:hAnsi="Times New Roman" w:cs="Times New Roman"/>
          <w:color w:val="000000" w:themeColor="text1"/>
          <w:spacing w:val="28"/>
          <w:w w:val="99"/>
          <w:sz w:val="24"/>
          <w:szCs w:val="24"/>
        </w:rPr>
        <w:t xml:space="preserve"> </w:t>
      </w:r>
      <w:r w:rsidRPr="00890B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Projektu.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 xml:space="preserve">2. </w:t>
      </w:r>
      <w:r w:rsidRPr="00B1499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Rozliczenie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1499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 </w:t>
      </w:r>
      <w:r w:rsidRPr="00B14996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  </w:t>
      </w:r>
      <w:r w:rsidRPr="00B14996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zamówienia   </w:t>
      </w:r>
      <w:r w:rsidRPr="00B14996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odbędzie   </w:t>
      </w:r>
      <w:r w:rsidRPr="00B14996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   w   </w:t>
      </w:r>
      <w:r w:rsidRPr="00B14996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rozliczeniu   </w:t>
      </w:r>
      <w:r w:rsidRPr="00B14996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mie</w:t>
      </w:r>
      <w:r w:rsidRPr="00B1499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si</w:t>
      </w:r>
      <w:r w:rsidRPr="00B1499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ęc</w:t>
      </w:r>
      <w:r w:rsidRPr="00B1499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znym,</w:t>
      </w:r>
      <w:r w:rsidRPr="00B14996">
        <w:rPr>
          <w:rFonts w:ascii="Times New Roman" w:hAnsi="Times New Roman" w:cs="Times New Roman"/>
          <w:color w:val="000000" w:themeColor="text1"/>
          <w:spacing w:val="28"/>
          <w:w w:val="101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B14996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przeprowadzeniu </w:t>
      </w:r>
      <w:r w:rsidRPr="00B14996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B14996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danym </w:t>
      </w:r>
      <w:r w:rsidRPr="00B14996">
        <w:rPr>
          <w:rFonts w:ascii="Times New Roman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miesiącu </w:t>
      </w:r>
      <w:r w:rsidRPr="00B1499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szkole</w:t>
      </w:r>
      <w:r w:rsidRPr="00B14996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>ń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14996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B14996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B14996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>d</w:t>
      </w:r>
      <w:r w:rsidRPr="00B14996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>s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tawie </w:t>
      </w:r>
      <w:r w:rsidRPr="00B1499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faktury </w:t>
      </w:r>
      <w:r w:rsidRPr="00B14996">
        <w:rPr>
          <w:rFonts w:ascii="Times New Roman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V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1499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T</w:t>
      </w:r>
      <w:r w:rsidRPr="00B1499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/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rachunku</w:t>
      </w:r>
      <w:r w:rsidRPr="00B14996">
        <w:rPr>
          <w:rFonts w:ascii="Times New Roman" w:hAnsi="Times New Roman" w:cs="Times New Roman"/>
          <w:color w:val="000000" w:themeColor="text1"/>
          <w:w w:val="101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B14996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B14996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podpisaniu</w:t>
      </w:r>
      <w:r w:rsidRPr="00B14996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prze</w:t>
      </w:r>
      <w:r w:rsidRPr="00B1499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z</w:t>
      </w:r>
      <w:r w:rsidRPr="00B14996">
        <w:rPr>
          <w:rFonts w:ascii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Strony protokołu </w:t>
      </w:r>
      <w:r w:rsidRPr="00B14996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zdawczo-odbiorczego </w:t>
      </w:r>
      <w:r w:rsidRPr="00B14996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potwierdzającego</w:t>
      </w:r>
      <w:r w:rsidRPr="00B14996">
        <w:rPr>
          <w:rFonts w:ascii="Times New Roman" w:hAnsi="Times New Roman" w:cs="Times New Roman"/>
          <w:color w:val="000000" w:themeColor="text1"/>
          <w:spacing w:val="30"/>
          <w:w w:val="101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r w:rsidRPr="00B14996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usługi.</w:t>
      </w:r>
      <w:r w:rsidRPr="00B1499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B1499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3.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Płatność</w:t>
      </w:r>
      <w:r w:rsidRPr="00B14996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Pr="00B1499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wykonaną</w:t>
      </w:r>
      <w:r w:rsidRPr="00B14996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usług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B14996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będzie</w:t>
      </w:r>
      <w:r w:rsidRPr="00B14996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płatna</w:t>
      </w:r>
      <w:r w:rsidRPr="00B14996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przelewem</w:t>
      </w:r>
      <w:r w:rsidRPr="00B14996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B14996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rachunek</w:t>
      </w:r>
      <w:r w:rsidRPr="00B14996">
        <w:rPr>
          <w:rFonts w:ascii="Times New Roman" w:hAnsi="Times New Roman" w:cs="Times New Roman"/>
          <w:color w:val="000000" w:themeColor="text1"/>
          <w:spacing w:val="26"/>
          <w:w w:val="102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bankowy</w:t>
      </w:r>
      <w:r w:rsidRPr="00B14996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  <w:r w:rsidRPr="00B14996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B14996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ciągu</w:t>
      </w:r>
      <w:r w:rsidRPr="00B14996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B1499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r w:rsidRPr="00B14996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Pr="00B14996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daty</w:t>
      </w:r>
      <w:r w:rsidRPr="00B1499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podpisania</w:t>
      </w:r>
      <w:r w:rsidRPr="00B14996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color w:val="000000" w:themeColor="text1"/>
          <w:sz w:val="24"/>
          <w:szCs w:val="24"/>
        </w:rPr>
        <w:t>protokołu.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4. Odbiór szkoleń polega na przeprowadzeniu szkoleń oraz dostarczeniu do Zamawiającego wszystkich niezbędnych materiałów jak np. list obecności, ankiet ewaluacyjnych., testów umiejętności przed rozpoczęciem szkolenia, testów końcowych badających przyrost umiejętności.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5. Wynagrodzenie współfinansowane jest ze środków Europejskiego Funduszu Rozwoju Regionalnego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996">
        <w:rPr>
          <w:rFonts w:ascii="Times New Roman" w:hAnsi="Times New Roman" w:cs="Times New Roman"/>
          <w:sz w:val="24"/>
          <w:szCs w:val="24"/>
        </w:rPr>
        <w:t>w ramach Programu Operacyjnego Polska Cyfrowa.</w:t>
      </w:r>
    </w:p>
    <w:p w:rsidR="001F2F86" w:rsidRPr="00B14996" w:rsidRDefault="001F2F86" w:rsidP="001F2F8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6. Za poniesione dodatkowe koszty związane z prawidłowym wykonaniem przedmiotu umowy Wykonawcy nie przysługuje dodatkowe wynagrodzenie.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§ 6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ODSZKODOWANIA, KARY UMOWNE, ODSTĄPIENIE OD UMOWY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1. Wykonawca zapłaci Zamawiającemu kary umowne:</w:t>
      </w:r>
    </w:p>
    <w:p w:rsidR="001F2F86" w:rsidRPr="00B14996" w:rsidRDefault="001F2F86" w:rsidP="001F2F8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 xml:space="preserve">W wysokości 10 % wartości umowy brutto, gdy Zamawiający odstąpi od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B14996">
        <w:rPr>
          <w:rFonts w:ascii="Times New Roman" w:hAnsi="Times New Roman" w:cs="Times New Roman"/>
          <w:sz w:val="24"/>
          <w:szCs w:val="24"/>
        </w:rPr>
        <w:t>z powodu okoliczności, za które odpowiada Wykonawca.</w:t>
      </w:r>
    </w:p>
    <w:p w:rsidR="001F2F86" w:rsidRPr="00B14996" w:rsidRDefault="001F2F86" w:rsidP="001F2F8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lastRenderedPageBreak/>
        <w:t xml:space="preserve">Za zwłokę w wykonaniu obowiązków dotyczących przedmiotu zamówienia, </w:t>
      </w:r>
      <w:r>
        <w:rPr>
          <w:rFonts w:ascii="Times New Roman" w:hAnsi="Times New Roman" w:cs="Times New Roman"/>
          <w:sz w:val="24"/>
          <w:szCs w:val="24"/>
        </w:rPr>
        <w:br/>
      </w:r>
      <w:r w:rsidR="0049348F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B14996">
        <w:rPr>
          <w:rFonts w:ascii="Times New Roman" w:hAnsi="Times New Roman" w:cs="Times New Roman"/>
          <w:sz w:val="24"/>
          <w:szCs w:val="24"/>
        </w:rPr>
        <w:t>2 % łącznego wynagrodzenia brutto za każdy rozpoczęty dzień zwłoki w jego realizacji.</w:t>
      </w:r>
    </w:p>
    <w:p w:rsidR="001F2F86" w:rsidRPr="00B14996" w:rsidRDefault="001F2F86" w:rsidP="001F2F8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 xml:space="preserve">W wysokości 10 % wartości umowy netto, gdy Wykonawca odstąpi od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B14996">
        <w:rPr>
          <w:rFonts w:ascii="Times New Roman" w:hAnsi="Times New Roman" w:cs="Times New Roman"/>
          <w:sz w:val="24"/>
          <w:szCs w:val="24"/>
        </w:rPr>
        <w:t>z powodu okoliczności, za które odpowiada Zamawiający.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2. Za zwłokę w zapłacie faktur Zamawiający zapłaci Wykonawcy odsetki ustawowe.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3. W przypadku odstąpienia od umowy Wykonawcy przysługuje wynagrodzenie za wykonaną potwierdzoną przez Zamawiającego część umowy.</w:t>
      </w:r>
    </w:p>
    <w:p w:rsidR="001F2F86" w:rsidRPr="00B14996" w:rsidRDefault="001F2F86" w:rsidP="001F2F8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4. Jeżeli na skutek niewykonania lub nienależytego wykonania części lub całości przedmiotu umowy powstanie szkoda przewyższająca zastrzeżoną karę umowną, bądź szkoda powstanie z innych przyczyn niż te, dla których zastrzeżono karę, Zamawiającemu przysługuje prawo do dochodzenia odszkodowań na zasadach ogólnych.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§ 7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ZMIANY W UMOWIE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1. Wszelkie zmiany niniejszej umowy wymagają formy pisemnej pod rygorem nieważności.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2. Zamawiający przewiduje wprowadzenie następujących zmian w umowie dotyczących:</w:t>
      </w:r>
    </w:p>
    <w:p w:rsidR="001F2F86" w:rsidRPr="00B14996" w:rsidRDefault="001F2F86" w:rsidP="001F2F8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aktualizacji danych Wykonawcy i Zamawiającego poprzez: zmianę nazwy firmy, zmianę adresu siedziby, zmianę formy prawnej itp.</w:t>
      </w:r>
    </w:p>
    <w:p w:rsidR="001F2F86" w:rsidRPr="00B14996" w:rsidRDefault="001F2F86" w:rsidP="001F2F8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zmiany terminów realizacji zamówienia z przyczyn niezależnych od Wykonawcy lub Zamawiającego, które to przyczyny każda ze Stron musi udokumentować, pod warunkiem że takiej zgody udzieli instytucja dofinansowująca i, że Zamawiający nie straci dofinansowania.</w:t>
      </w:r>
    </w:p>
    <w:p w:rsidR="001F2F86" w:rsidRPr="00B14996" w:rsidRDefault="001F2F86" w:rsidP="001F2F8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ze względu na dofinansowane zadania możliwa jest zmiana umowy w zakresie konieczności dostosowania umowy z Wykonawcą do postanowień umowy o dofinansowanie.</w:t>
      </w:r>
    </w:p>
    <w:p w:rsidR="001F2F86" w:rsidRPr="00B14996" w:rsidRDefault="001F2F86" w:rsidP="001F2F8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dokładniejszego doprecyzowania zapisów umowy.</w:t>
      </w:r>
    </w:p>
    <w:p w:rsidR="001F2F86" w:rsidRPr="00B14996" w:rsidRDefault="001F2F86" w:rsidP="001F2F8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wprowadzenia zmian korzystnych dla Zamawiającego w szczególności obniżenia kosztów zadania lub podwyższenia standardu realizowanego zadania.</w:t>
      </w:r>
    </w:p>
    <w:p w:rsidR="001F2F86" w:rsidRPr="00F063AD" w:rsidRDefault="001F2F86" w:rsidP="001F2F8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okoliczności leżących wyłącznie po stronie Zamawiającego, w szczególności wst</w:t>
      </w:r>
      <w:r>
        <w:rPr>
          <w:rFonts w:ascii="Times New Roman" w:hAnsi="Times New Roman" w:cs="Times New Roman"/>
          <w:sz w:val="24"/>
          <w:szCs w:val="24"/>
        </w:rPr>
        <w:t>rzymanie szkoleń.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§ 8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PRAWA AUTORSKIE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Wykonawca biorąc udział w postępowaniu wyraża zgodę, aby ewentualne opracowane w ramach zapytania przez niego materiały zostały opublikowane przez Zamawiającego np. zamieszczone na stronie internetowej Zamawiającego i udostępnione będą instruktorom oraz uczestnikom zajęć.</w:t>
      </w:r>
    </w:p>
    <w:p w:rsidR="001F2F86" w:rsidRPr="00B14996" w:rsidRDefault="001F2F86" w:rsidP="001F2F8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Wykonawca do ww. opracowanych materiałów udzieli licencji Zamawiającemu na nieograniczone wykorzystanie i upoważni go tym samym do korzystania z tych praw na polach eksploatacji: utrwalanie, kopiowanie, odtwarzanie, rozpowszechnianie w Internecie, edycja fragmentów lub całości, publiczne udostępnianie utworów w taki sposób, aby każdy mógł mieć do niego dostęp w miejscu i w czasie przez siebie wybranym.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§ 9</w:t>
      </w:r>
    </w:p>
    <w:p w:rsidR="001F2F86" w:rsidRPr="001F2F86" w:rsidRDefault="001F2F86" w:rsidP="001F2F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F86">
        <w:rPr>
          <w:rFonts w:ascii="Times New Roman" w:hAnsi="Times New Roman" w:cs="Times New Roman"/>
          <w:b/>
          <w:sz w:val="20"/>
          <w:szCs w:val="20"/>
        </w:rPr>
        <w:t>POSTANOWIENIA KOŃCOWE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 xml:space="preserve">1. Zgodnie z Wytycznymi w zakresie kwalifikowalności wydatków w ramach EFRR, EFS oraz FS na lata 2014-2020 Zamawiający dopuszcza możliwość udzielania Wykonawcy wyłonionemu w niniejszym postępowaniu zamówień uzupełniających, w wysokości nie przekraczającej 50% wartości zamówienia określonego w zawartej z Wykonawcą umowie, o </w:t>
      </w:r>
      <w:r w:rsidRPr="00B14996">
        <w:rPr>
          <w:rFonts w:ascii="Times New Roman" w:hAnsi="Times New Roman" w:cs="Times New Roman"/>
          <w:sz w:val="24"/>
          <w:szCs w:val="24"/>
        </w:rPr>
        <w:lastRenderedPageBreak/>
        <w:t>ile zamówienia te będą zgodne z podstawowym przedmiotem zamówienia. W takim wypadku nie będzie konieczne ponowne przeprowadzenie postępowania o udzielenie zamówienia.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2. We wszystkich sprawach nieuregulowanych w niniejszej umowie za</w:t>
      </w:r>
      <w:r>
        <w:rPr>
          <w:rFonts w:ascii="Times New Roman" w:hAnsi="Times New Roman" w:cs="Times New Roman"/>
          <w:sz w:val="24"/>
          <w:szCs w:val="24"/>
        </w:rPr>
        <w:t>stosowanie mają przepisy Kodeks</w:t>
      </w:r>
      <w:r w:rsidRPr="00B14996">
        <w:rPr>
          <w:rFonts w:ascii="Times New Roman" w:hAnsi="Times New Roman" w:cs="Times New Roman"/>
          <w:sz w:val="24"/>
          <w:szCs w:val="24"/>
        </w:rPr>
        <w:t xml:space="preserve">u cywilnego. 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3. Ewentualne spory powstałe na tle wykonywania przedmiotu umowy strony rozstrzygać będą polubownie.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 w:rsidRPr="00B14996">
        <w:rPr>
          <w:rFonts w:ascii="Times New Roman" w:hAnsi="Times New Roman" w:cs="Times New Roman"/>
          <w:sz w:val="24"/>
          <w:szCs w:val="24"/>
        </w:rPr>
        <w:t>4. W przypadku nie dojścia do porozumienia spory rozstrzygane będą przez Sąd właściwy miejscowo dla siedziby Zamawiającego.</w:t>
      </w: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14996">
        <w:rPr>
          <w:rFonts w:ascii="Times New Roman" w:hAnsi="Times New Roman" w:cs="Times New Roman"/>
          <w:sz w:val="24"/>
          <w:szCs w:val="24"/>
        </w:rPr>
        <w:t xml:space="preserve">. Strony mają obowiązek wzajemnego informowania o wszelkich zmianach statusu prawnego swojej firmy, a także o wszczęciu postępowania upadłościowego, układowego </w:t>
      </w:r>
      <w:r w:rsidRPr="00B14996">
        <w:rPr>
          <w:rFonts w:ascii="Times New Roman" w:hAnsi="Times New Roman" w:cs="Times New Roman"/>
          <w:sz w:val="24"/>
          <w:szCs w:val="24"/>
        </w:rPr>
        <w:br/>
        <w:t>i likwidacyjnego.</w:t>
      </w:r>
    </w:p>
    <w:p w:rsidR="001F2F86" w:rsidRPr="008B688C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14996">
        <w:rPr>
          <w:rFonts w:ascii="Times New Roman" w:hAnsi="Times New Roman" w:cs="Times New Roman"/>
          <w:sz w:val="24"/>
          <w:szCs w:val="24"/>
        </w:rPr>
        <w:t>. Umowę sporządzono w 3 jednobrzmiących egzemplarzach, 2 dla Z</w:t>
      </w:r>
      <w:r>
        <w:rPr>
          <w:rFonts w:ascii="Times New Roman" w:hAnsi="Times New Roman" w:cs="Times New Roman"/>
          <w:sz w:val="24"/>
          <w:szCs w:val="24"/>
        </w:rPr>
        <w:t xml:space="preserve">amawiającego i 1 dla </w:t>
      </w:r>
      <w:r w:rsidRPr="008B688C">
        <w:rPr>
          <w:rFonts w:ascii="Times New Roman" w:hAnsi="Times New Roman" w:cs="Times New Roman"/>
          <w:sz w:val="24"/>
          <w:szCs w:val="24"/>
        </w:rPr>
        <w:t>Wykonawcy.</w:t>
      </w:r>
    </w:p>
    <w:p w:rsidR="001F2F86" w:rsidRPr="008B688C" w:rsidRDefault="001F2F86" w:rsidP="005F51A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B688C">
        <w:rPr>
          <w:rFonts w:ascii="Times New Roman" w:hAnsi="Times New Roman" w:cs="Times New Roman"/>
          <w:sz w:val="24"/>
          <w:szCs w:val="24"/>
        </w:rPr>
        <w:t>7. Strony postanawiają, osobami upoważnionymi do kontaktu we wszelkich sprawach dotyczących niniejszej umowy są:</w:t>
      </w:r>
    </w:p>
    <w:p w:rsidR="001F2F86" w:rsidRPr="00946E41" w:rsidRDefault="001F2F86" w:rsidP="005F51A9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E41">
        <w:rPr>
          <w:rFonts w:ascii="Times New Roman" w:hAnsi="Times New Roman" w:cs="Times New Roman"/>
          <w:color w:val="000000" w:themeColor="text1"/>
          <w:sz w:val="24"/>
          <w:szCs w:val="24"/>
        </w:rPr>
        <w:t>a) Z  ramienia Zamawiającego ........................., tel. ......................., e – mail:</w:t>
      </w:r>
    </w:p>
    <w:p w:rsidR="001F2F86" w:rsidRPr="00946E41" w:rsidRDefault="001F2F86" w:rsidP="005F51A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E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Z ramienia Wykonawcy ........................., tel. ......................., e – mail: </w:t>
      </w:r>
    </w:p>
    <w:p w:rsidR="001F2F86" w:rsidRPr="0049348F" w:rsidRDefault="001F2F86" w:rsidP="001F2F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F86" w:rsidRPr="00B1499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F86" w:rsidRPr="001103BD" w:rsidRDefault="001F2F86" w:rsidP="001F2F86">
      <w:pPr>
        <w:rPr>
          <w:rFonts w:ascii="Times New Roman" w:hAnsi="Times New Roman" w:cs="Times New Roman"/>
        </w:rPr>
      </w:pPr>
      <w:r w:rsidRPr="001103BD">
        <w:rPr>
          <w:rFonts w:ascii="Times New Roman" w:hAnsi="Times New Roman" w:cs="Times New Roman"/>
        </w:rPr>
        <w:t xml:space="preserve">WYKONAWCA: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03BD">
        <w:rPr>
          <w:rFonts w:ascii="Times New Roman" w:hAnsi="Times New Roman" w:cs="Times New Roman"/>
        </w:rPr>
        <w:t>ZAMAWIAJĄCY:</w:t>
      </w:r>
    </w:p>
    <w:p w:rsidR="001F2F86" w:rsidRDefault="001F2F86" w:rsidP="001F2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F86" w:rsidRPr="0028687D" w:rsidRDefault="001F2F86" w:rsidP="001F2F86">
      <w:pPr>
        <w:jc w:val="both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right"/>
        <w:rPr>
          <w:rFonts w:ascii="Calibri Light" w:hAnsi="Calibri Light"/>
        </w:rPr>
      </w:pPr>
    </w:p>
    <w:p w:rsidR="001F2F86" w:rsidRPr="008B688C" w:rsidRDefault="001F2F86" w:rsidP="001F2F86">
      <w:pPr>
        <w:autoSpaceDE w:val="0"/>
        <w:autoSpaceDN w:val="0"/>
        <w:adjustRightInd w:val="0"/>
        <w:spacing w:after="0"/>
        <w:contextualSpacing/>
        <w:rPr>
          <w:rFonts w:ascii="Calibri Light" w:hAnsi="Calibri Light"/>
          <w:sz w:val="24"/>
          <w:szCs w:val="24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B688C">
        <w:rPr>
          <w:rFonts w:ascii="Times New Roman" w:hAnsi="Times New Roman" w:cs="Times New Roman"/>
          <w:i/>
          <w:sz w:val="24"/>
          <w:szCs w:val="24"/>
          <w:lang w:eastAsia="pl-PL"/>
        </w:rPr>
        <w:t>Załącznik nr 1 do umowy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0942CC">
        <w:rPr>
          <w:rFonts w:ascii="Times New Roman" w:hAnsi="Times New Roman" w:cs="Times New Roman"/>
          <w:i/>
          <w:sz w:val="24"/>
          <w:szCs w:val="24"/>
          <w:lang w:eastAsia="pl-PL"/>
        </w:rPr>
        <w:t>–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wzór</w:t>
      </w:r>
    </w:p>
    <w:p w:rsidR="000942CC" w:rsidRPr="008B688C" w:rsidRDefault="000942CC" w:rsidP="001F2F86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1F2F86" w:rsidRPr="00F063AD" w:rsidRDefault="001F2F86" w:rsidP="001F2F86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F2F86" w:rsidRPr="00F063AD" w:rsidRDefault="001F2F86" w:rsidP="001F2F86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F2F86" w:rsidRDefault="001F2F86" w:rsidP="001F2F8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063AD">
        <w:rPr>
          <w:rFonts w:ascii="Times New Roman" w:hAnsi="Times New Roman" w:cs="Times New Roman"/>
          <w:b/>
          <w:sz w:val="24"/>
          <w:szCs w:val="24"/>
          <w:lang w:eastAsia="pl-PL"/>
        </w:rPr>
        <w:t>PROTOKÓŁ ZDAWCZO-ODBIORCZY</w:t>
      </w:r>
    </w:p>
    <w:p w:rsidR="000942CC" w:rsidRPr="00F063AD" w:rsidRDefault="000942CC" w:rsidP="001F2F8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F2F86" w:rsidRPr="00F063AD" w:rsidRDefault="001F2F86" w:rsidP="001F2F86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</w:p>
    <w:p w:rsidR="001F2F86" w:rsidRPr="00F063AD" w:rsidRDefault="001F2F86" w:rsidP="001F2F8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63AD">
        <w:rPr>
          <w:rFonts w:ascii="Times New Roman" w:hAnsi="Times New Roman" w:cs="Times New Roman"/>
          <w:sz w:val="24"/>
          <w:szCs w:val="24"/>
          <w:lang w:eastAsia="pl-PL"/>
        </w:rPr>
        <w:t xml:space="preserve">Działając na mocy Umowy z dnia </w:t>
      </w:r>
      <w:r w:rsidRPr="00B9578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…………………. Nr …………………………… </w:t>
      </w:r>
      <w:r>
        <w:rPr>
          <w:rFonts w:ascii="Times New Roman" w:hAnsi="Times New Roman" w:cs="Times New Roman"/>
          <w:sz w:val="24"/>
          <w:szCs w:val="24"/>
          <w:lang w:eastAsia="pl-PL"/>
        </w:rPr>
        <w:t>zawartej pomiędzy:</w:t>
      </w:r>
    </w:p>
    <w:p w:rsidR="001F2F86" w:rsidRPr="00F063AD" w:rsidRDefault="001F2F86" w:rsidP="001F2F8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F063AD">
        <w:rPr>
          <w:rFonts w:ascii="Times New Roman" w:hAnsi="Times New Roman" w:cs="Times New Roman"/>
          <w:sz w:val="24"/>
          <w:szCs w:val="24"/>
          <w:u w:val="single"/>
          <w:lang w:eastAsia="pl-PL"/>
        </w:rPr>
        <w:t>Zamawiającym:</w:t>
      </w:r>
    </w:p>
    <w:p w:rsidR="001F2F86" w:rsidRPr="00F063AD" w:rsidRDefault="001F2F86" w:rsidP="001F2F8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1F2F86" w:rsidRPr="00F063AD" w:rsidRDefault="00BF6C49" w:rsidP="001F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B9578D">
        <w:rPr>
          <w:rFonts w:ascii="Times New Roman" w:hAnsi="Times New Roman" w:cs="Times New Roman"/>
          <w:sz w:val="24"/>
          <w:szCs w:val="24"/>
        </w:rPr>
        <w:t xml:space="preserve">Jaświły </w:t>
      </w:r>
      <w:r w:rsidR="001F2F86" w:rsidRPr="00F063A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2F86" w:rsidRPr="00F063AD" w:rsidRDefault="00B9578D" w:rsidP="001F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Jaświły 7 ; 19-124 Jaświły</w:t>
      </w:r>
    </w:p>
    <w:p w:rsidR="001F2F86" w:rsidRPr="00F063AD" w:rsidRDefault="00BF6C49" w:rsidP="001F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B9578D">
        <w:rPr>
          <w:rFonts w:ascii="Times New Roman" w:hAnsi="Times New Roman" w:cs="Times New Roman"/>
          <w:sz w:val="24"/>
          <w:szCs w:val="24"/>
        </w:rPr>
        <w:t>546-13-18-582</w:t>
      </w:r>
    </w:p>
    <w:p w:rsidR="001F2F86" w:rsidRPr="00F063AD" w:rsidRDefault="00BF6C49" w:rsidP="001F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REGON: </w:t>
      </w:r>
      <w:r w:rsidR="0044194B">
        <w:rPr>
          <w:rFonts w:ascii="Times New Roman" w:hAnsi="Times New Roman" w:cs="Times New Roman"/>
          <w:sz w:val="24"/>
          <w:szCs w:val="24"/>
        </w:rPr>
        <w:t xml:space="preserve"> 050659349</w:t>
      </w:r>
    </w:p>
    <w:p w:rsidR="001F2F86" w:rsidRPr="00F063AD" w:rsidRDefault="001F2F86" w:rsidP="001F2F8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63AD">
        <w:rPr>
          <w:rFonts w:ascii="Times New Roman" w:hAnsi="Times New Roman" w:cs="Times New Roman"/>
          <w:sz w:val="24"/>
          <w:szCs w:val="24"/>
          <w:lang w:eastAsia="pl-PL"/>
        </w:rPr>
        <w:t>a</w:t>
      </w:r>
    </w:p>
    <w:p w:rsidR="001F2F86" w:rsidRPr="00F063AD" w:rsidRDefault="001F2F86" w:rsidP="001F2F8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F063AD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Wykonawcą: </w:t>
      </w:r>
    </w:p>
    <w:p w:rsidR="001F2F86" w:rsidRPr="00F063AD" w:rsidRDefault="001F2F86" w:rsidP="001F2F86">
      <w:pPr>
        <w:rPr>
          <w:rFonts w:ascii="Times New Roman" w:hAnsi="Times New Roman" w:cs="Times New Roman"/>
          <w:sz w:val="24"/>
          <w:szCs w:val="24"/>
        </w:rPr>
      </w:pPr>
      <w:r w:rsidRPr="00F063AD">
        <w:rPr>
          <w:rFonts w:ascii="Times New Roman" w:hAnsi="Times New Roman" w:cs="Times New Roman"/>
          <w:sz w:val="24"/>
          <w:szCs w:val="24"/>
        </w:rPr>
        <w:t xml:space="preserve">………………., </w:t>
      </w:r>
    </w:p>
    <w:p w:rsidR="001F2F86" w:rsidRPr="00F063AD" w:rsidRDefault="001F2F86" w:rsidP="001F2F86">
      <w:pPr>
        <w:rPr>
          <w:rFonts w:ascii="Times New Roman" w:hAnsi="Times New Roman" w:cs="Times New Roman"/>
          <w:sz w:val="24"/>
          <w:szCs w:val="24"/>
        </w:rPr>
      </w:pPr>
      <w:r w:rsidRPr="00F063AD">
        <w:rPr>
          <w:rFonts w:ascii="Times New Roman" w:hAnsi="Times New Roman" w:cs="Times New Roman"/>
          <w:sz w:val="24"/>
          <w:szCs w:val="24"/>
        </w:rPr>
        <w:t>ul. ……………; ..– ….. …………</w:t>
      </w:r>
    </w:p>
    <w:p w:rsidR="001F2F86" w:rsidRPr="00F063AD" w:rsidRDefault="001F2F86" w:rsidP="001F2F86">
      <w:pPr>
        <w:rPr>
          <w:rFonts w:ascii="Times New Roman" w:hAnsi="Times New Roman" w:cs="Times New Roman"/>
          <w:sz w:val="24"/>
          <w:szCs w:val="24"/>
        </w:rPr>
      </w:pPr>
      <w:r w:rsidRPr="00F063AD">
        <w:rPr>
          <w:rFonts w:ascii="Times New Roman" w:hAnsi="Times New Roman" w:cs="Times New Roman"/>
          <w:sz w:val="24"/>
          <w:szCs w:val="24"/>
        </w:rPr>
        <w:t>NIP: ……………….</w:t>
      </w:r>
    </w:p>
    <w:p w:rsidR="001F2F86" w:rsidRPr="00F063AD" w:rsidRDefault="001F2F86" w:rsidP="001F2F86">
      <w:pPr>
        <w:rPr>
          <w:rFonts w:ascii="Times New Roman" w:hAnsi="Times New Roman" w:cs="Times New Roman"/>
          <w:sz w:val="24"/>
          <w:szCs w:val="24"/>
        </w:rPr>
      </w:pPr>
      <w:r w:rsidRPr="00F063AD">
        <w:rPr>
          <w:rFonts w:ascii="Times New Roman" w:hAnsi="Times New Roman" w:cs="Times New Roman"/>
          <w:sz w:val="24"/>
          <w:szCs w:val="24"/>
        </w:rPr>
        <w:t>REGON: …………………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499"/>
      </w:tblGrid>
      <w:tr w:rsidR="001F2F86" w:rsidRPr="00F063AD" w:rsidTr="0040720C">
        <w:tc>
          <w:tcPr>
            <w:tcW w:w="3261" w:type="dxa"/>
            <w:shd w:val="clear" w:color="auto" w:fill="auto"/>
          </w:tcPr>
          <w:p w:rsidR="001F2F86" w:rsidRPr="00F063AD" w:rsidRDefault="001F2F86" w:rsidP="0040720C">
            <w:pPr>
              <w:autoSpaceDE w:val="0"/>
              <w:autoSpaceDN w:val="0"/>
              <w:adjustRightInd w:val="0"/>
              <w:spacing w:after="0" w:line="6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63A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 odbioru</w:t>
            </w:r>
          </w:p>
        </w:tc>
        <w:tc>
          <w:tcPr>
            <w:tcW w:w="5499" w:type="dxa"/>
            <w:shd w:val="clear" w:color="auto" w:fill="auto"/>
          </w:tcPr>
          <w:p w:rsidR="001F2F86" w:rsidRPr="00F063AD" w:rsidRDefault="001F2F86" w:rsidP="0040720C">
            <w:pPr>
              <w:autoSpaceDE w:val="0"/>
              <w:autoSpaceDN w:val="0"/>
              <w:adjustRightInd w:val="0"/>
              <w:spacing w:after="0" w:line="6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2F86" w:rsidRPr="00F063AD" w:rsidTr="0040720C">
        <w:tc>
          <w:tcPr>
            <w:tcW w:w="3261" w:type="dxa"/>
            <w:shd w:val="clear" w:color="auto" w:fill="auto"/>
          </w:tcPr>
          <w:p w:rsidR="001F2F86" w:rsidRPr="00F063AD" w:rsidRDefault="001F2F86" w:rsidP="0040720C">
            <w:pPr>
              <w:autoSpaceDE w:val="0"/>
              <w:autoSpaceDN w:val="0"/>
              <w:adjustRightInd w:val="0"/>
              <w:spacing w:after="0" w:line="6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63A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Miejsce odbioru</w:t>
            </w:r>
          </w:p>
        </w:tc>
        <w:tc>
          <w:tcPr>
            <w:tcW w:w="5499" w:type="dxa"/>
            <w:shd w:val="clear" w:color="auto" w:fill="auto"/>
          </w:tcPr>
          <w:p w:rsidR="001F2F86" w:rsidRPr="00F063AD" w:rsidRDefault="001F2F86" w:rsidP="0040720C">
            <w:pPr>
              <w:autoSpaceDE w:val="0"/>
              <w:autoSpaceDN w:val="0"/>
              <w:adjustRightInd w:val="0"/>
              <w:spacing w:after="0" w:line="6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2F86" w:rsidRPr="00F063AD" w:rsidTr="0040720C">
        <w:tc>
          <w:tcPr>
            <w:tcW w:w="3261" w:type="dxa"/>
            <w:shd w:val="clear" w:color="auto" w:fill="auto"/>
          </w:tcPr>
          <w:p w:rsidR="001F2F86" w:rsidRPr="00F063AD" w:rsidRDefault="001F2F86" w:rsidP="0040720C">
            <w:pPr>
              <w:autoSpaceDE w:val="0"/>
              <w:autoSpaceDN w:val="0"/>
              <w:adjustRightInd w:val="0"/>
              <w:spacing w:after="0" w:line="6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63A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Przedmiot odbioru </w:t>
            </w:r>
          </w:p>
        </w:tc>
        <w:tc>
          <w:tcPr>
            <w:tcW w:w="5499" w:type="dxa"/>
            <w:shd w:val="clear" w:color="auto" w:fill="auto"/>
          </w:tcPr>
          <w:p w:rsidR="001F2F86" w:rsidRPr="00F063AD" w:rsidRDefault="001F2F86" w:rsidP="0040720C">
            <w:pPr>
              <w:autoSpaceDE w:val="0"/>
              <w:autoSpaceDN w:val="0"/>
              <w:adjustRightInd w:val="0"/>
              <w:spacing w:after="0" w:line="6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2F86" w:rsidRPr="00F063AD" w:rsidTr="0040720C">
        <w:tc>
          <w:tcPr>
            <w:tcW w:w="3261" w:type="dxa"/>
            <w:shd w:val="clear" w:color="auto" w:fill="auto"/>
          </w:tcPr>
          <w:p w:rsidR="001F2F86" w:rsidRPr="00F063AD" w:rsidRDefault="001F2F86" w:rsidP="0040720C">
            <w:pPr>
              <w:autoSpaceDE w:val="0"/>
              <w:autoSpaceDN w:val="0"/>
              <w:adjustRightInd w:val="0"/>
              <w:spacing w:after="0" w:line="6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63A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godzin szkoleniowych</w:t>
            </w:r>
          </w:p>
        </w:tc>
        <w:tc>
          <w:tcPr>
            <w:tcW w:w="5499" w:type="dxa"/>
            <w:shd w:val="clear" w:color="auto" w:fill="auto"/>
          </w:tcPr>
          <w:p w:rsidR="001F2F86" w:rsidRPr="00F063AD" w:rsidRDefault="001F2F86" w:rsidP="0040720C">
            <w:pPr>
              <w:autoSpaceDE w:val="0"/>
              <w:autoSpaceDN w:val="0"/>
              <w:adjustRightInd w:val="0"/>
              <w:spacing w:after="0" w:line="6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F2F86" w:rsidRPr="00F063AD" w:rsidRDefault="001F2F86" w:rsidP="001F2F86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F2F86" w:rsidRPr="00F063AD" w:rsidRDefault="001F2F86" w:rsidP="001F2F8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63AD">
        <w:rPr>
          <w:rFonts w:ascii="Times New Roman" w:hAnsi="Times New Roman" w:cs="Times New Roman"/>
          <w:sz w:val="24"/>
          <w:szCs w:val="24"/>
          <w:lang w:eastAsia="pl-PL"/>
        </w:rPr>
        <w:t>Uwagi Zamawiającego:……………………………………………………………………….</w:t>
      </w:r>
    </w:p>
    <w:p w:rsidR="001F2F86" w:rsidRPr="00F063AD" w:rsidRDefault="001F2F86" w:rsidP="001F2F86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F2F86" w:rsidRPr="00F063AD" w:rsidRDefault="001F2F86" w:rsidP="001F2F8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63AD">
        <w:rPr>
          <w:rFonts w:ascii="Times New Roman" w:hAnsi="Times New Roman" w:cs="Times New Roman"/>
          <w:sz w:val="24"/>
          <w:szCs w:val="24"/>
          <w:lang w:eastAsia="pl-PL"/>
        </w:rPr>
        <w:t>Uwagi Wykonawcy: …………………………………………………………………………</w:t>
      </w:r>
    </w:p>
    <w:p w:rsidR="001F2F86" w:rsidRPr="00F063AD" w:rsidRDefault="001F2F86" w:rsidP="001F2F8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F2F86" w:rsidRPr="00F063AD" w:rsidRDefault="001F2F86" w:rsidP="001F2F8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63AD">
        <w:rPr>
          <w:rFonts w:ascii="Times New Roman" w:hAnsi="Times New Roman" w:cs="Times New Roman"/>
          <w:sz w:val="24"/>
          <w:szCs w:val="24"/>
          <w:lang w:eastAsia="pl-PL"/>
        </w:rPr>
        <w:t>Protokół podpisali:</w:t>
      </w:r>
    </w:p>
    <w:p w:rsidR="001F2F86" w:rsidRPr="00F063AD" w:rsidRDefault="001F2F86" w:rsidP="001F2F8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F2F86" w:rsidRPr="00F063AD" w:rsidRDefault="001F2F86" w:rsidP="001F2F8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F2F86" w:rsidRPr="00F063AD" w:rsidRDefault="001F2F86" w:rsidP="001F2F8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F2F86" w:rsidRPr="00F063AD" w:rsidRDefault="001F2F86" w:rsidP="001F2F8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72"/>
        <w:gridCol w:w="5316"/>
      </w:tblGrid>
      <w:tr w:rsidR="001F2F86" w:rsidRPr="00F063AD" w:rsidTr="0040720C">
        <w:trPr>
          <w:jc w:val="center"/>
        </w:trPr>
        <w:tc>
          <w:tcPr>
            <w:tcW w:w="4606" w:type="dxa"/>
            <w:shd w:val="clear" w:color="auto" w:fill="auto"/>
          </w:tcPr>
          <w:p w:rsidR="001F2F86" w:rsidRPr="00F063AD" w:rsidRDefault="001F2F86" w:rsidP="0040720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</w:t>
            </w:r>
          </w:p>
          <w:p w:rsidR="001F2F86" w:rsidRPr="00F063AD" w:rsidRDefault="001F2F86" w:rsidP="0040720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63A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 imieniu Zamawiającego</w:t>
            </w:r>
          </w:p>
        </w:tc>
        <w:tc>
          <w:tcPr>
            <w:tcW w:w="4606" w:type="dxa"/>
            <w:shd w:val="clear" w:color="auto" w:fill="auto"/>
          </w:tcPr>
          <w:p w:rsidR="001F2F86" w:rsidRPr="00F063AD" w:rsidRDefault="001F2F86" w:rsidP="0040720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63A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</w:t>
            </w:r>
          </w:p>
          <w:p w:rsidR="001F2F86" w:rsidRPr="00F063AD" w:rsidRDefault="001F2F86" w:rsidP="0040720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063A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 imieniu Wykonawcy</w:t>
            </w:r>
          </w:p>
        </w:tc>
      </w:tr>
    </w:tbl>
    <w:p w:rsidR="001F2F86" w:rsidRPr="004A7CEE" w:rsidRDefault="001F2F86" w:rsidP="001F2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2F86" w:rsidRPr="00063649" w:rsidRDefault="001F2F86" w:rsidP="00231A82">
      <w:pPr>
        <w:spacing w:line="276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92F03" w:rsidRPr="004A7CEE" w:rsidRDefault="00D92F03" w:rsidP="00275E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92F03" w:rsidRPr="004A7CEE" w:rsidSect="001F2F86">
      <w:headerReference w:type="default" r:id="rId17"/>
      <w:footerReference w:type="default" r:id="rId18"/>
      <w:pgSz w:w="11906" w:h="16838"/>
      <w:pgMar w:top="1417" w:right="1417" w:bottom="993" w:left="1417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37" w:rsidRDefault="00883937" w:rsidP="00A01740">
      <w:pPr>
        <w:spacing w:after="0"/>
      </w:pPr>
      <w:r>
        <w:separator/>
      </w:r>
    </w:p>
  </w:endnote>
  <w:endnote w:type="continuationSeparator" w:id="0">
    <w:p w:rsidR="00883937" w:rsidRDefault="00883937" w:rsidP="00A017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8AC" w:rsidRDefault="003858AC" w:rsidP="00A01740">
    <w:pPr>
      <w:pStyle w:val="Stopka"/>
      <w:tabs>
        <w:tab w:val="clear" w:pos="4536"/>
        <w:tab w:val="clear" w:pos="9072"/>
        <w:tab w:val="left" w:pos="2412"/>
      </w:tabs>
    </w:pPr>
  </w:p>
  <w:p w:rsidR="003858AC" w:rsidRDefault="00385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37" w:rsidRDefault="00883937" w:rsidP="00A01740">
      <w:pPr>
        <w:spacing w:after="0"/>
      </w:pPr>
      <w:r>
        <w:separator/>
      </w:r>
    </w:p>
  </w:footnote>
  <w:footnote w:type="continuationSeparator" w:id="0">
    <w:p w:rsidR="00883937" w:rsidRDefault="00883937" w:rsidP="00A017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8AC" w:rsidRDefault="003858AC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188720" cy="61468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193" cy="635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744980" cy="572046"/>
          <wp:effectExtent l="0" t="0" r="762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752" cy="581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2682F"/>
    <w:multiLevelType w:val="hybridMultilevel"/>
    <w:tmpl w:val="5010F80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35FC9"/>
    <w:multiLevelType w:val="hybridMultilevel"/>
    <w:tmpl w:val="D766F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83BC6"/>
    <w:multiLevelType w:val="hybridMultilevel"/>
    <w:tmpl w:val="CBD2E9A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18"/>
        </w:tabs>
        <w:ind w:left="16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58"/>
        </w:tabs>
        <w:ind w:left="30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78"/>
        </w:tabs>
        <w:ind w:left="37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18"/>
        </w:tabs>
        <w:ind w:left="52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38"/>
        </w:tabs>
        <w:ind w:left="5938" w:hanging="360"/>
      </w:pPr>
    </w:lvl>
  </w:abstractNum>
  <w:abstractNum w:abstractNumId="3" w15:restartNumberingAfterBreak="0">
    <w:nsid w:val="467E1B0F"/>
    <w:multiLevelType w:val="hybridMultilevel"/>
    <w:tmpl w:val="6680A8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0A98"/>
    <w:multiLevelType w:val="multilevel"/>
    <w:tmpl w:val="1ABA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34C4E"/>
    <w:multiLevelType w:val="hybridMultilevel"/>
    <w:tmpl w:val="1160E116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7">
      <w:start w:val="1"/>
      <w:numFmt w:val="lowerLetter"/>
      <w:lvlText w:val="%2)"/>
      <w:lvlJc w:val="left"/>
      <w:pPr>
        <w:ind w:left="21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25AA6"/>
    <w:multiLevelType w:val="hybridMultilevel"/>
    <w:tmpl w:val="C598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E0007"/>
    <w:multiLevelType w:val="hybridMultilevel"/>
    <w:tmpl w:val="CF40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3590F"/>
    <w:multiLevelType w:val="hybridMultilevel"/>
    <w:tmpl w:val="BFE65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4418E"/>
    <w:multiLevelType w:val="hybridMultilevel"/>
    <w:tmpl w:val="BFE657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FA6BFB"/>
    <w:multiLevelType w:val="hybridMultilevel"/>
    <w:tmpl w:val="B3507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15D92"/>
    <w:multiLevelType w:val="multilevel"/>
    <w:tmpl w:val="E36EA436"/>
    <w:styleLink w:val="List39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  <w:rtl w:val="0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  <w:rtl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position w:val="0"/>
        <w:sz w:val="20"/>
        <w:szCs w:val="20"/>
        <w:rtl w:val="0"/>
      </w:rPr>
    </w:lvl>
  </w:abstractNum>
  <w:abstractNum w:abstractNumId="12" w15:restartNumberingAfterBreak="0">
    <w:nsid w:val="75837B4F"/>
    <w:multiLevelType w:val="hybridMultilevel"/>
    <w:tmpl w:val="B79A24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AE094B"/>
    <w:multiLevelType w:val="hybridMultilevel"/>
    <w:tmpl w:val="62887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F9"/>
    <w:rsid w:val="00021550"/>
    <w:rsid w:val="0006214D"/>
    <w:rsid w:val="00063649"/>
    <w:rsid w:val="0007083B"/>
    <w:rsid w:val="00077E0C"/>
    <w:rsid w:val="00091EC4"/>
    <w:rsid w:val="000942CC"/>
    <w:rsid w:val="00097F0A"/>
    <w:rsid w:val="000A1EA6"/>
    <w:rsid w:val="000B0CF7"/>
    <w:rsid w:val="000B4D9F"/>
    <w:rsid w:val="000C7A73"/>
    <w:rsid w:val="000D20FF"/>
    <w:rsid w:val="000D5C76"/>
    <w:rsid w:val="000E22CB"/>
    <w:rsid w:val="000E2507"/>
    <w:rsid w:val="000E4130"/>
    <w:rsid w:val="00125E2F"/>
    <w:rsid w:val="00132504"/>
    <w:rsid w:val="001343CA"/>
    <w:rsid w:val="00152F3B"/>
    <w:rsid w:val="001618F9"/>
    <w:rsid w:val="00175060"/>
    <w:rsid w:val="001B7038"/>
    <w:rsid w:val="001D581B"/>
    <w:rsid w:val="001E22A5"/>
    <w:rsid w:val="001E28B0"/>
    <w:rsid w:val="001F00CD"/>
    <w:rsid w:val="001F2F86"/>
    <w:rsid w:val="00207F4B"/>
    <w:rsid w:val="00231A82"/>
    <w:rsid w:val="00235232"/>
    <w:rsid w:val="00237ACE"/>
    <w:rsid w:val="00240730"/>
    <w:rsid w:val="00243544"/>
    <w:rsid w:val="002435E8"/>
    <w:rsid w:val="0025167B"/>
    <w:rsid w:val="00261708"/>
    <w:rsid w:val="00262B09"/>
    <w:rsid w:val="00266EF2"/>
    <w:rsid w:val="0026725A"/>
    <w:rsid w:val="00271B54"/>
    <w:rsid w:val="00272D3B"/>
    <w:rsid w:val="00273DFA"/>
    <w:rsid w:val="00275EC9"/>
    <w:rsid w:val="0028091E"/>
    <w:rsid w:val="00281D64"/>
    <w:rsid w:val="00286FE3"/>
    <w:rsid w:val="0029506D"/>
    <w:rsid w:val="002A6092"/>
    <w:rsid w:val="002B5B31"/>
    <w:rsid w:val="002C2BBF"/>
    <w:rsid w:val="002C3C89"/>
    <w:rsid w:val="002D3B84"/>
    <w:rsid w:val="002D51CE"/>
    <w:rsid w:val="002D6BEB"/>
    <w:rsid w:val="002E14B6"/>
    <w:rsid w:val="002E5415"/>
    <w:rsid w:val="002E61AE"/>
    <w:rsid w:val="002E6890"/>
    <w:rsid w:val="002F29DF"/>
    <w:rsid w:val="002F5A08"/>
    <w:rsid w:val="0030166C"/>
    <w:rsid w:val="00336FD0"/>
    <w:rsid w:val="0033761F"/>
    <w:rsid w:val="003509F9"/>
    <w:rsid w:val="00350DC8"/>
    <w:rsid w:val="00350E73"/>
    <w:rsid w:val="0036646F"/>
    <w:rsid w:val="003717DA"/>
    <w:rsid w:val="00383EC5"/>
    <w:rsid w:val="003858AC"/>
    <w:rsid w:val="00392EF4"/>
    <w:rsid w:val="003A73CA"/>
    <w:rsid w:val="003C6FA6"/>
    <w:rsid w:val="003D5CCD"/>
    <w:rsid w:val="00415C01"/>
    <w:rsid w:val="00415DFE"/>
    <w:rsid w:val="0042225B"/>
    <w:rsid w:val="0044194B"/>
    <w:rsid w:val="004420DB"/>
    <w:rsid w:val="00442A12"/>
    <w:rsid w:val="00455C66"/>
    <w:rsid w:val="004742F9"/>
    <w:rsid w:val="00484750"/>
    <w:rsid w:val="00486467"/>
    <w:rsid w:val="00491C4A"/>
    <w:rsid w:val="0049348F"/>
    <w:rsid w:val="004A1E93"/>
    <w:rsid w:val="004A7CEE"/>
    <w:rsid w:val="004B03D4"/>
    <w:rsid w:val="004B7875"/>
    <w:rsid w:val="004C0110"/>
    <w:rsid w:val="004C7BBC"/>
    <w:rsid w:val="004E198D"/>
    <w:rsid w:val="004E36FC"/>
    <w:rsid w:val="004E76EC"/>
    <w:rsid w:val="005040AB"/>
    <w:rsid w:val="00516237"/>
    <w:rsid w:val="00534B54"/>
    <w:rsid w:val="0056045C"/>
    <w:rsid w:val="005644E7"/>
    <w:rsid w:val="00573BDB"/>
    <w:rsid w:val="00591744"/>
    <w:rsid w:val="005968EC"/>
    <w:rsid w:val="005C1CB0"/>
    <w:rsid w:val="005C4A77"/>
    <w:rsid w:val="005D41B1"/>
    <w:rsid w:val="005E1867"/>
    <w:rsid w:val="005F00C8"/>
    <w:rsid w:val="005F51A9"/>
    <w:rsid w:val="005F7F74"/>
    <w:rsid w:val="00606CC9"/>
    <w:rsid w:val="00606D81"/>
    <w:rsid w:val="00610013"/>
    <w:rsid w:val="006233CC"/>
    <w:rsid w:val="00633B18"/>
    <w:rsid w:val="0064471F"/>
    <w:rsid w:val="00653328"/>
    <w:rsid w:val="00667E5D"/>
    <w:rsid w:val="006761ED"/>
    <w:rsid w:val="006766F9"/>
    <w:rsid w:val="00676901"/>
    <w:rsid w:val="00687AD6"/>
    <w:rsid w:val="00696687"/>
    <w:rsid w:val="006A04D6"/>
    <w:rsid w:val="006A118B"/>
    <w:rsid w:val="006A2DE0"/>
    <w:rsid w:val="006B73A6"/>
    <w:rsid w:val="006D119D"/>
    <w:rsid w:val="006D266E"/>
    <w:rsid w:val="006D3878"/>
    <w:rsid w:val="006D6C77"/>
    <w:rsid w:val="006E1F46"/>
    <w:rsid w:val="006E60F6"/>
    <w:rsid w:val="006E7AB9"/>
    <w:rsid w:val="0070200A"/>
    <w:rsid w:val="007079F9"/>
    <w:rsid w:val="00711B23"/>
    <w:rsid w:val="00731EE0"/>
    <w:rsid w:val="00735F65"/>
    <w:rsid w:val="00740406"/>
    <w:rsid w:val="007701C2"/>
    <w:rsid w:val="00773C3C"/>
    <w:rsid w:val="00792A8B"/>
    <w:rsid w:val="007A05C7"/>
    <w:rsid w:val="007B3083"/>
    <w:rsid w:val="007B4B4B"/>
    <w:rsid w:val="007B5F22"/>
    <w:rsid w:val="007B7AA6"/>
    <w:rsid w:val="007F1E95"/>
    <w:rsid w:val="0080516E"/>
    <w:rsid w:val="00815C48"/>
    <w:rsid w:val="008353AE"/>
    <w:rsid w:val="00843326"/>
    <w:rsid w:val="00845E44"/>
    <w:rsid w:val="00881300"/>
    <w:rsid w:val="00883937"/>
    <w:rsid w:val="00886DFE"/>
    <w:rsid w:val="00890BDA"/>
    <w:rsid w:val="008A1E09"/>
    <w:rsid w:val="008C2A77"/>
    <w:rsid w:val="008C2CCB"/>
    <w:rsid w:val="008D0D21"/>
    <w:rsid w:val="009008D8"/>
    <w:rsid w:val="00907199"/>
    <w:rsid w:val="00911766"/>
    <w:rsid w:val="00915736"/>
    <w:rsid w:val="00917589"/>
    <w:rsid w:val="00917DBF"/>
    <w:rsid w:val="00920E61"/>
    <w:rsid w:val="009235AC"/>
    <w:rsid w:val="00932E25"/>
    <w:rsid w:val="009358DC"/>
    <w:rsid w:val="00936F46"/>
    <w:rsid w:val="00946E41"/>
    <w:rsid w:val="00967FEE"/>
    <w:rsid w:val="0097347B"/>
    <w:rsid w:val="00986FC3"/>
    <w:rsid w:val="00996821"/>
    <w:rsid w:val="009A2781"/>
    <w:rsid w:val="009B72BE"/>
    <w:rsid w:val="009C30B1"/>
    <w:rsid w:val="009C7D45"/>
    <w:rsid w:val="009D527C"/>
    <w:rsid w:val="009E6494"/>
    <w:rsid w:val="009F3A69"/>
    <w:rsid w:val="00A00DCF"/>
    <w:rsid w:val="00A01740"/>
    <w:rsid w:val="00A03DEE"/>
    <w:rsid w:val="00A154E8"/>
    <w:rsid w:val="00A162A3"/>
    <w:rsid w:val="00A34C92"/>
    <w:rsid w:val="00A37BF4"/>
    <w:rsid w:val="00A40AC6"/>
    <w:rsid w:val="00A40BAE"/>
    <w:rsid w:val="00A52BC5"/>
    <w:rsid w:val="00A70F19"/>
    <w:rsid w:val="00A73D87"/>
    <w:rsid w:val="00A823A4"/>
    <w:rsid w:val="00A85BB5"/>
    <w:rsid w:val="00A877DB"/>
    <w:rsid w:val="00A9293F"/>
    <w:rsid w:val="00AA0A9E"/>
    <w:rsid w:val="00AA693C"/>
    <w:rsid w:val="00AB0608"/>
    <w:rsid w:val="00AB5A21"/>
    <w:rsid w:val="00AE435C"/>
    <w:rsid w:val="00AE5C14"/>
    <w:rsid w:val="00B00C2D"/>
    <w:rsid w:val="00B06245"/>
    <w:rsid w:val="00B10455"/>
    <w:rsid w:val="00B14FF2"/>
    <w:rsid w:val="00B3479A"/>
    <w:rsid w:val="00B614E7"/>
    <w:rsid w:val="00B617D1"/>
    <w:rsid w:val="00B650C3"/>
    <w:rsid w:val="00B73BDA"/>
    <w:rsid w:val="00B81084"/>
    <w:rsid w:val="00B9578D"/>
    <w:rsid w:val="00BA1B83"/>
    <w:rsid w:val="00BA1FD1"/>
    <w:rsid w:val="00BA5326"/>
    <w:rsid w:val="00BB5AF7"/>
    <w:rsid w:val="00BE203D"/>
    <w:rsid w:val="00BE2CC0"/>
    <w:rsid w:val="00BF6C49"/>
    <w:rsid w:val="00C04FCE"/>
    <w:rsid w:val="00C06637"/>
    <w:rsid w:val="00C10ACD"/>
    <w:rsid w:val="00C143C4"/>
    <w:rsid w:val="00C36BB9"/>
    <w:rsid w:val="00C4062D"/>
    <w:rsid w:val="00C50E49"/>
    <w:rsid w:val="00C51B27"/>
    <w:rsid w:val="00C56983"/>
    <w:rsid w:val="00C6154F"/>
    <w:rsid w:val="00C81A9F"/>
    <w:rsid w:val="00C8617B"/>
    <w:rsid w:val="00C9008C"/>
    <w:rsid w:val="00C91518"/>
    <w:rsid w:val="00CB04EE"/>
    <w:rsid w:val="00CC2C40"/>
    <w:rsid w:val="00CD0666"/>
    <w:rsid w:val="00D01241"/>
    <w:rsid w:val="00D1666A"/>
    <w:rsid w:val="00D171A7"/>
    <w:rsid w:val="00D240AD"/>
    <w:rsid w:val="00D32DC2"/>
    <w:rsid w:val="00D466AD"/>
    <w:rsid w:val="00D57FD5"/>
    <w:rsid w:val="00D810DA"/>
    <w:rsid w:val="00D92F03"/>
    <w:rsid w:val="00DA2236"/>
    <w:rsid w:val="00DA4CE0"/>
    <w:rsid w:val="00DA7D86"/>
    <w:rsid w:val="00DB65BB"/>
    <w:rsid w:val="00DB6EFB"/>
    <w:rsid w:val="00DC3199"/>
    <w:rsid w:val="00DC6745"/>
    <w:rsid w:val="00DD6984"/>
    <w:rsid w:val="00DE1CF9"/>
    <w:rsid w:val="00DF6F8A"/>
    <w:rsid w:val="00E0009A"/>
    <w:rsid w:val="00E15D69"/>
    <w:rsid w:val="00E27AC9"/>
    <w:rsid w:val="00E300B7"/>
    <w:rsid w:val="00E3069D"/>
    <w:rsid w:val="00E747A5"/>
    <w:rsid w:val="00E74C5C"/>
    <w:rsid w:val="00E75C86"/>
    <w:rsid w:val="00E87168"/>
    <w:rsid w:val="00E92C1A"/>
    <w:rsid w:val="00E94F1C"/>
    <w:rsid w:val="00EA2F60"/>
    <w:rsid w:val="00EA32D8"/>
    <w:rsid w:val="00EA5C1E"/>
    <w:rsid w:val="00EB317E"/>
    <w:rsid w:val="00EC1C80"/>
    <w:rsid w:val="00ED1679"/>
    <w:rsid w:val="00ED50A0"/>
    <w:rsid w:val="00ED538E"/>
    <w:rsid w:val="00EF67D8"/>
    <w:rsid w:val="00F0762E"/>
    <w:rsid w:val="00F1172D"/>
    <w:rsid w:val="00F1735B"/>
    <w:rsid w:val="00F17882"/>
    <w:rsid w:val="00F37743"/>
    <w:rsid w:val="00F50652"/>
    <w:rsid w:val="00F744F3"/>
    <w:rsid w:val="00F77C09"/>
    <w:rsid w:val="00F82096"/>
    <w:rsid w:val="00FA02C8"/>
    <w:rsid w:val="00FA6C1D"/>
    <w:rsid w:val="00FB1DB4"/>
    <w:rsid w:val="00FB301D"/>
    <w:rsid w:val="00FC3245"/>
    <w:rsid w:val="00FD455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06FD7-1AB5-4581-B156-85AC7C8D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D86"/>
  </w:style>
  <w:style w:type="paragraph" w:styleId="Nagwek2">
    <w:name w:val="heading 2"/>
    <w:basedOn w:val="Normalny"/>
    <w:link w:val="Nagwek2Znak"/>
    <w:uiPriority w:val="9"/>
    <w:qFormat/>
    <w:rsid w:val="004B03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D0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D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D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D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D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D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174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01740"/>
  </w:style>
  <w:style w:type="paragraph" w:styleId="Stopka">
    <w:name w:val="footer"/>
    <w:basedOn w:val="Normalny"/>
    <w:link w:val="StopkaZnak"/>
    <w:uiPriority w:val="99"/>
    <w:unhideWhenUsed/>
    <w:rsid w:val="00A0174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01740"/>
  </w:style>
  <w:style w:type="paragraph" w:styleId="Akapitzlist">
    <w:name w:val="List Paragraph"/>
    <w:basedOn w:val="Normalny"/>
    <w:uiPriority w:val="34"/>
    <w:qFormat/>
    <w:rsid w:val="00E92C1A"/>
    <w:pPr>
      <w:ind w:left="720"/>
      <w:contextualSpacing/>
    </w:pPr>
  </w:style>
  <w:style w:type="table" w:styleId="Tabela-Siatka">
    <w:name w:val="Table Grid"/>
    <w:basedOn w:val="Standardowy"/>
    <w:uiPriority w:val="39"/>
    <w:rsid w:val="00E92C1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92C1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36FC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6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E36F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F0A"/>
    <w:rPr>
      <w:color w:val="0563C1" w:themeColor="hyperlink"/>
      <w:u w:val="single"/>
    </w:rPr>
  </w:style>
  <w:style w:type="numbering" w:customStyle="1" w:styleId="List39">
    <w:name w:val="List 39"/>
    <w:basedOn w:val="Bezlisty"/>
    <w:rsid w:val="00C06637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4B03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B03D4"/>
    <w:rPr>
      <w:b/>
      <w:bCs/>
    </w:rPr>
  </w:style>
  <w:style w:type="paragraph" w:customStyle="1" w:styleId="msonormal0">
    <w:name w:val="msonormal"/>
    <w:basedOn w:val="Normalny"/>
    <w:rsid w:val="006D6C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C77"/>
    <w:rPr>
      <w:color w:val="800080"/>
      <w:u w:val="single"/>
    </w:rPr>
  </w:style>
  <w:style w:type="character" w:customStyle="1" w:styleId="FontStyle93">
    <w:name w:val="Font Style93"/>
    <w:qFormat/>
    <w:rsid w:val="004A7CEE"/>
    <w:rPr>
      <w:rFonts w:ascii="Times New Roman" w:hAnsi="Times New Roman" w:cs="Times New Roman"/>
      <w:sz w:val="30"/>
      <w:szCs w:val="30"/>
    </w:rPr>
  </w:style>
  <w:style w:type="paragraph" w:styleId="Bezodstpw">
    <w:name w:val="No Spacing"/>
    <w:uiPriority w:val="1"/>
    <w:qFormat/>
    <w:rsid w:val="004A7CEE"/>
    <w:pPr>
      <w:suppressAutoHyphens/>
      <w:spacing w:after="0"/>
    </w:pPr>
    <w:rPr>
      <w:rFonts w:ascii="Calibri" w:eastAsia="Calibri" w:hAnsi="Calibri" w:cs="Calibri"/>
    </w:rPr>
  </w:style>
  <w:style w:type="character" w:customStyle="1" w:styleId="FontStyle32">
    <w:name w:val="Font Style32"/>
    <w:uiPriority w:val="99"/>
    <w:qFormat/>
    <w:rsid w:val="004A7CEE"/>
    <w:rPr>
      <w:rFonts w:ascii="Arial Unicode MS" w:eastAsia="Arial Unicode MS" w:hAnsi="Arial Unicode MS" w:cs="Arial Unicode MS"/>
      <w:sz w:val="14"/>
    </w:rPr>
  </w:style>
  <w:style w:type="paragraph" w:customStyle="1" w:styleId="Zawartotabeli">
    <w:name w:val="Zawartość tabeli"/>
    <w:basedOn w:val="Normalny"/>
    <w:rsid w:val="00063649"/>
    <w:pPr>
      <w:widowControl w:val="0"/>
      <w:suppressLineNumbers/>
      <w:suppressAutoHyphens/>
      <w:spacing w:after="0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Default">
    <w:name w:val="Default"/>
    <w:rsid w:val="0064471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D92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jaswily.wrotapodlasia.pl" TargetMode="External"/><Relationship Id="rId13" Type="http://schemas.openxmlformats.org/officeDocument/2006/relationships/hyperlink" Target="mailto:gmina@jaswily.iap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jaswily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o@gryfon.com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jaswily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mina@jaswily.iap.pl" TargetMode="External"/><Relationship Id="rId10" Type="http://schemas.openxmlformats.org/officeDocument/2006/relationships/hyperlink" Target="http://www.ug.jaswily.wrotapodlas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jaswily.iap.pl" TargetMode="External"/><Relationship Id="rId14" Type="http://schemas.openxmlformats.org/officeDocument/2006/relationships/hyperlink" Target="mailto:iodo@gryfon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FE93-0F6C-4627-A3B8-357759E7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6417</Words>
  <Characters>38503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z</dc:creator>
  <cp:lastModifiedBy>User</cp:lastModifiedBy>
  <cp:revision>2</cp:revision>
  <cp:lastPrinted>2018-11-22T07:42:00Z</cp:lastPrinted>
  <dcterms:created xsi:type="dcterms:W3CDTF">2019-10-28T13:48:00Z</dcterms:created>
  <dcterms:modified xsi:type="dcterms:W3CDTF">2019-10-28T13:48:00Z</dcterms:modified>
</cp:coreProperties>
</file>